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D2DF6C" w14:textId="22870C0E" w:rsidR="00EF292F" w:rsidRPr="00616918" w:rsidRDefault="003B573A" w:rsidP="006A6EB1">
      <w:pPr>
        <w:pStyle w:val="Header"/>
        <w:jc w:val="center"/>
        <w:rPr>
          <w:rFonts w:ascii="FS Elliot Pro Heavy" w:hAnsi="FS Elliot Pro Heavy" w:cs="Arial"/>
          <w:bCs/>
          <w:sz w:val="56"/>
          <w:szCs w:val="56"/>
        </w:rPr>
      </w:pPr>
      <w:r>
        <w:rPr>
          <w:rFonts w:ascii="FS Elliot Pro Heavy" w:hAnsi="FS Elliot Pro Heavy" w:cs="Arial"/>
          <w:bCs/>
          <w:sz w:val="56"/>
          <w:szCs w:val="56"/>
        </w:rPr>
        <w:t>Finance Business Partner</w:t>
      </w:r>
      <w:r w:rsidR="00D15705">
        <w:rPr>
          <w:rFonts w:ascii="FS Elliot Pro Heavy" w:hAnsi="FS Elliot Pro Heavy" w:cs="Arial"/>
          <w:bCs/>
          <w:sz w:val="56"/>
          <w:szCs w:val="56"/>
        </w:rPr>
        <w:t xml:space="preserve"> – </w:t>
      </w:r>
      <w:r w:rsidR="00486467">
        <w:rPr>
          <w:rFonts w:ascii="FS Elliot Pro Heavy" w:hAnsi="FS Elliot Pro Heavy" w:cs="Arial"/>
          <w:bCs/>
          <w:sz w:val="56"/>
          <w:szCs w:val="56"/>
        </w:rPr>
        <w:t>12-month</w:t>
      </w:r>
      <w:r w:rsidR="00D15705">
        <w:rPr>
          <w:rFonts w:ascii="FS Elliot Pro Heavy" w:hAnsi="FS Elliot Pro Heavy" w:cs="Arial"/>
          <w:bCs/>
          <w:sz w:val="56"/>
          <w:szCs w:val="56"/>
        </w:rPr>
        <w:t xml:space="preserve"> maternity cover</w:t>
      </w:r>
    </w:p>
    <w:p w14:paraId="39981806" w14:textId="77777777" w:rsidR="00CE1105" w:rsidRPr="002C6516" w:rsidRDefault="00CE1105" w:rsidP="008548AF">
      <w:pPr>
        <w:pStyle w:val="Header"/>
        <w:tabs>
          <w:tab w:val="left" w:pos="1470"/>
        </w:tabs>
        <w:jc w:val="center"/>
        <w:rPr>
          <w:rFonts w:ascii="Arial" w:hAnsi="Arial" w:cs="Arial"/>
          <w:i/>
          <w:sz w:val="20"/>
          <w:szCs w:val="20"/>
        </w:rPr>
      </w:pPr>
    </w:p>
    <w:tbl>
      <w:tblPr>
        <w:tblW w:w="10319" w:type="dxa"/>
        <w:tblInd w:w="-572" w:type="dxa"/>
        <w:tblBorders>
          <w:top w:val="single" w:sz="4" w:space="0" w:color="520D5D"/>
          <w:left w:val="single" w:sz="4" w:space="0" w:color="520D5D"/>
          <w:bottom w:val="single" w:sz="4" w:space="0" w:color="520D5D"/>
          <w:right w:val="single" w:sz="4" w:space="0" w:color="520D5D"/>
          <w:insideH w:val="single" w:sz="4" w:space="0" w:color="520D5D"/>
          <w:insideV w:val="single" w:sz="4" w:space="0" w:color="520D5D"/>
        </w:tblBorders>
        <w:tblLook w:val="0000" w:firstRow="0" w:lastRow="0" w:firstColumn="0" w:lastColumn="0" w:noHBand="0" w:noVBand="0"/>
      </w:tblPr>
      <w:tblGrid>
        <w:gridCol w:w="2579"/>
        <w:gridCol w:w="2580"/>
        <w:gridCol w:w="1220"/>
        <w:gridCol w:w="3940"/>
      </w:tblGrid>
      <w:tr w:rsidR="000218DB" w:rsidRPr="002C6516" w14:paraId="720A948B" w14:textId="77777777" w:rsidTr="1B61A0B4">
        <w:trPr>
          <w:trHeight w:val="311"/>
        </w:trPr>
        <w:tc>
          <w:tcPr>
            <w:tcW w:w="10319" w:type="dxa"/>
            <w:gridSpan w:val="4"/>
            <w:tcBorders>
              <w:top w:val="single" w:sz="4" w:space="0" w:color="auto"/>
              <w:left w:val="single" w:sz="4" w:space="0" w:color="auto"/>
              <w:bottom w:val="single" w:sz="4" w:space="0" w:color="auto"/>
              <w:right w:val="single" w:sz="4" w:space="0" w:color="auto"/>
            </w:tcBorders>
            <w:shd w:val="clear" w:color="auto" w:fill="00E6B8"/>
          </w:tcPr>
          <w:p w14:paraId="052B87EF" w14:textId="1A775205" w:rsidR="009D0E39" w:rsidRPr="001E2C4A" w:rsidRDefault="009D0E39" w:rsidP="001E2C4A">
            <w:pPr>
              <w:spacing w:beforeLines="60" w:before="144" w:afterLines="60" w:after="144" w:line="240" w:lineRule="auto"/>
              <w:rPr>
                <w:rFonts w:ascii="FS Elliot" w:hAnsi="FS Elliot" w:cs="Arial"/>
                <w:b/>
                <w:color w:val="0D2835"/>
                <w:sz w:val="24"/>
                <w:szCs w:val="24"/>
              </w:rPr>
            </w:pPr>
          </w:p>
        </w:tc>
      </w:tr>
      <w:tr w:rsidR="00616918" w:rsidRPr="002C6516" w14:paraId="3740D31A" w14:textId="77777777" w:rsidTr="1B61A0B4">
        <w:trPr>
          <w:trHeight w:val="311"/>
        </w:trPr>
        <w:tc>
          <w:tcPr>
            <w:tcW w:w="2579" w:type="dxa"/>
            <w:tcBorders>
              <w:top w:val="single" w:sz="4" w:space="0" w:color="auto"/>
              <w:left w:val="single" w:sz="4" w:space="0" w:color="auto"/>
              <w:bottom w:val="single" w:sz="4" w:space="0" w:color="auto"/>
              <w:right w:val="single" w:sz="4" w:space="0" w:color="auto"/>
            </w:tcBorders>
          </w:tcPr>
          <w:p w14:paraId="09624E35" w14:textId="3566B2D2" w:rsidR="00616918" w:rsidRPr="009D0E39" w:rsidRDefault="00616918" w:rsidP="00616918">
            <w:pPr>
              <w:spacing w:after="0" w:line="240" w:lineRule="auto"/>
              <w:rPr>
                <w:rFonts w:ascii="FS Elliot" w:hAnsi="FS Elliot" w:cs="Arial"/>
                <w:b/>
                <w:color w:val="0D2835"/>
                <w:sz w:val="18"/>
                <w:szCs w:val="18"/>
              </w:rPr>
            </w:pPr>
            <w:r>
              <w:rPr>
                <w:rFonts w:ascii="FS Elliot" w:hAnsi="FS Elliot" w:cs="Arial"/>
                <w:b/>
                <w:sz w:val="18"/>
                <w:szCs w:val="18"/>
              </w:rPr>
              <w:t>Budget:</w:t>
            </w:r>
          </w:p>
        </w:tc>
        <w:tc>
          <w:tcPr>
            <w:tcW w:w="2580" w:type="dxa"/>
            <w:tcBorders>
              <w:top w:val="single" w:sz="4" w:space="0" w:color="auto"/>
              <w:left w:val="single" w:sz="4" w:space="0" w:color="auto"/>
              <w:bottom w:val="single" w:sz="4" w:space="0" w:color="auto"/>
              <w:right w:val="single" w:sz="4" w:space="0" w:color="auto"/>
            </w:tcBorders>
          </w:tcPr>
          <w:p w14:paraId="1B5EF09E" w14:textId="42170CB7" w:rsidR="00616918" w:rsidRPr="009D0E39" w:rsidRDefault="00C14111" w:rsidP="00616918">
            <w:pPr>
              <w:spacing w:after="0" w:line="240" w:lineRule="auto"/>
              <w:rPr>
                <w:rFonts w:ascii="FS Elliot" w:hAnsi="FS Elliot" w:cs="Arial"/>
                <w:bCs/>
                <w:color w:val="0D2835"/>
                <w:sz w:val="18"/>
                <w:szCs w:val="18"/>
              </w:rPr>
            </w:pPr>
            <w:r>
              <w:rPr>
                <w:rFonts w:ascii="FS Elliot" w:hAnsi="FS Elliot" w:cs="Arial"/>
                <w:i/>
                <w:color w:val="000000" w:themeColor="text1"/>
                <w:sz w:val="18"/>
                <w:szCs w:val="18"/>
              </w:rPr>
              <w:t>N/A</w:t>
            </w:r>
          </w:p>
        </w:tc>
        <w:tc>
          <w:tcPr>
            <w:tcW w:w="1220" w:type="dxa"/>
            <w:tcBorders>
              <w:top w:val="single" w:sz="4" w:space="0" w:color="auto"/>
              <w:left w:val="single" w:sz="4" w:space="0" w:color="auto"/>
              <w:bottom w:val="single" w:sz="4" w:space="0" w:color="auto"/>
              <w:right w:val="single" w:sz="4" w:space="0" w:color="auto"/>
            </w:tcBorders>
          </w:tcPr>
          <w:p w14:paraId="24419B11" w14:textId="178CA5ED" w:rsidR="00616918" w:rsidRPr="009D0E39" w:rsidRDefault="00486467" w:rsidP="00616918">
            <w:pPr>
              <w:spacing w:after="0" w:line="240" w:lineRule="auto"/>
              <w:rPr>
                <w:rFonts w:ascii="FS Elliot" w:hAnsi="FS Elliot" w:cs="Arial"/>
                <w:b/>
                <w:color w:val="0D2835"/>
                <w:sz w:val="18"/>
                <w:szCs w:val="18"/>
              </w:rPr>
            </w:pPr>
            <w:r>
              <w:rPr>
                <w:rFonts w:ascii="FS Elliot" w:hAnsi="FS Elliot" w:cs="Arial"/>
                <w:b/>
                <w:color w:val="000000" w:themeColor="text1"/>
                <w:sz w:val="18"/>
                <w:szCs w:val="18"/>
              </w:rPr>
              <w:t>Function</w:t>
            </w:r>
          </w:p>
        </w:tc>
        <w:tc>
          <w:tcPr>
            <w:tcW w:w="3940" w:type="dxa"/>
            <w:tcBorders>
              <w:top w:val="single" w:sz="4" w:space="0" w:color="auto"/>
              <w:left w:val="single" w:sz="4" w:space="0" w:color="auto"/>
              <w:bottom w:val="single" w:sz="4" w:space="0" w:color="auto"/>
              <w:right w:val="single" w:sz="4" w:space="0" w:color="auto"/>
            </w:tcBorders>
          </w:tcPr>
          <w:p w14:paraId="7FDC088C" w14:textId="5560C36D" w:rsidR="00616918" w:rsidRPr="009D0E39" w:rsidRDefault="00486467" w:rsidP="00616918">
            <w:pPr>
              <w:spacing w:after="0" w:line="240" w:lineRule="auto"/>
              <w:rPr>
                <w:rFonts w:ascii="FS Elliot" w:hAnsi="FS Elliot" w:cs="Arial"/>
                <w:bCs/>
                <w:color w:val="0D2835"/>
                <w:sz w:val="18"/>
                <w:szCs w:val="18"/>
              </w:rPr>
            </w:pPr>
            <w:r>
              <w:rPr>
                <w:rFonts w:ascii="FS Elliot" w:hAnsi="FS Elliot" w:cs="Arial"/>
                <w:i/>
                <w:color w:val="000000" w:themeColor="text1"/>
                <w:sz w:val="18"/>
                <w:szCs w:val="18"/>
              </w:rPr>
              <w:t>Finance Business Partnering</w:t>
            </w:r>
          </w:p>
        </w:tc>
      </w:tr>
      <w:tr w:rsidR="00616918" w:rsidRPr="002C6516" w14:paraId="49BD2664" w14:textId="77777777" w:rsidTr="1B61A0B4">
        <w:trPr>
          <w:trHeight w:val="311"/>
        </w:trPr>
        <w:tc>
          <w:tcPr>
            <w:tcW w:w="2579" w:type="dxa"/>
            <w:tcBorders>
              <w:top w:val="single" w:sz="4" w:space="0" w:color="auto"/>
              <w:left w:val="single" w:sz="4" w:space="0" w:color="auto"/>
              <w:bottom w:val="single" w:sz="4" w:space="0" w:color="520D5D"/>
              <w:right w:val="single" w:sz="4" w:space="0" w:color="auto"/>
            </w:tcBorders>
          </w:tcPr>
          <w:p w14:paraId="16121C0A" w14:textId="18D5C437" w:rsidR="00616918" w:rsidRPr="009D0E39" w:rsidRDefault="00616918" w:rsidP="00616918">
            <w:pPr>
              <w:spacing w:after="0" w:line="240" w:lineRule="auto"/>
              <w:rPr>
                <w:rFonts w:ascii="FS Elliot" w:hAnsi="FS Elliot" w:cs="Arial"/>
                <w:b/>
                <w:color w:val="0D2835"/>
                <w:sz w:val="18"/>
                <w:szCs w:val="18"/>
              </w:rPr>
            </w:pPr>
            <w:r>
              <w:rPr>
                <w:rFonts w:ascii="FS Elliot" w:hAnsi="FS Elliot" w:cs="Arial"/>
                <w:b/>
                <w:sz w:val="18"/>
                <w:szCs w:val="18"/>
              </w:rPr>
              <w:t xml:space="preserve">Role Reports to: </w:t>
            </w:r>
          </w:p>
        </w:tc>
        <w:tc>
          <w:tcPr>
            <w:tcW w:w="2580" w:type="dxa"/>
            <w:tcBorders>
              <w:top w:val="single" w:sz="4" w:space="0" w:color="auto"/>
              <w:left w:val="single" w:sz="4" w:space="0" w:color="auto"/>
              <w:bottom w:val="single" w:sz="4" w:space="0" w:color="520D5D"/>
              <w:right w:val="single" w:sz="4" w:space="0" w:color="auto"/>
            </w:tcBorders>
          </w:tcPr>
          <w:p w14:paraId="4FCA7C08" w14:textId="1B110576" w:rsidR="00616918" w:rsidRPr="009D0E39" w:rsidRDefault="003234B7" w:rsidP="00616918">
            <w:pPr>
              <w:spacing w:after="0" w:line="240" w:lineRule="auto"/>
              <w:rPr>
                <w:rFonts w:ascii="FS Elliot" w:hAnsi="FS Elliot" w:cs="Arial"/>
                <w:bCs/>
                <w:color w:val="0D2835"/>
                <w:sz w:val="18"/>
                <w:szCs w:val="18"/>
              </w:rPr>
            </w:pPr>
            <w:r>
              <w:rPr>
                <w:rFonts w:ascii="FS Elliot" w:hAnsi="FS Elliot" w:cs="Arial"/>
                <w:bCs/>
                <w:color w:val="0D2835"/>
                <w:sz w:val="18"/>
                <w:szCs w:val="18"/>
              </w:rPr>
              <w:t xml:space="preserve">Head of </w:t>
            </w:r>
            <w:proofErr w:type="gramStart"/>
            <w:r w:rsidR="00DA184E">
              <w:rPr>
                <w:rFonts w:ascii="FS Elliot" w:hAnsi="FS Elliot" w:cs="Arial"/>
                <w:bCs/>
                <w:color w:val="0D2835"/>
                <w:sz w:val="18"/>
                <w:szCs w:val="18"/>
              </w:rPr>
              <w:t>Commercial  Finance</w:t>
            </w:r>
            <w:proofErr w:type="gramEnd"/>
          </w:p>
        </w:tc>
        <w:tc>
          <w:tcPr>
            <w:tcW w:w="1220" w:type="dxa"/>
            <w:tcBorders>
              <w:top w:val="single" w:sz="4" w:space="0" w:color="auto"/>
              <w:left w:val="single" w:sz="4" w:space="0" w:color="auto"/>
              <w:bottom w:val="single" w:sz="4" w:space="0" w:color="520D5D"/>
              <w:right w:val="single" w:sz="4" w:space="0" w:color="auto"/>
            </w:tcBorders>
          </w:tcPr>
          <w:p w14:paraId="260514ED" w14:textId="21A2DBD9" w:rsidR="00616918" w:rsidRPr="009D0E39" w:rsidRDefault="00486467" w:rsidP="00616918">
            <w:pPr>
              <w:spacing w:after="0" w:line="240" w:lineRule="auto"/>
              <w:rPr>
                <w:rFonts w:ascii="FS Elliot" w:hAnsi="FS Elliot" w:cs="Arial"/>
                <w:b/>
                <w:color w:val="0D2835"/>
                <w:sz w:val="18"/>
                <w:szCs w:val="18"/>
              </w:rPr>
            </w:pPr>
            <w:r>
              <w:rPr>
                <w:rFonts w:ascii="FS Elliot" w:hAnsi="FS Elliot" w:cs="Arial"/>
                <w:b/>
                <w:color w:val="000000" w:themeColor="text1"/>
                <w:sz w:val="18"/>
                <w:szCs w:val="18"/>
              </w:rPr>
              <w:t>Direct Reports</w:t>
            </w:r>
          </w:p>
        </w:tc>
        <w:tc>
          <w:tcPr>
            <w:tcW w:w="3940" w:type="dxa"/>
            <w:tcBorders>
              <w:top w:val="single" w:sz="4" w:space="0" w:color="auto"/>
              <w:left w:val="single" w:sz="4" w:space="0" w:color="auto"/>
              <w:bottom w:val="single" w:sz="4" w:space="0" w:color="520D5D"/>
              <w:right w:val="single" w:sz="4" w:space="0" w:color="auto"/>
            </w:tcBorders>
          </w:tcPr>
          <w:p w14:paraId="47B01908" w14:textId="6FDE347E" w:rsidR="00616918" w:rsidRPr="009D0E39" w:rsidRDefault="00486467" w:rsidP="00616918">
            <w:pPr>
              <w:spacing w:after="0" w:line="240" w:lineRule="auto"/>
              <w:rPr>
                <w:rFonts w:ascii="FS Elliot" w:hAnsi="FS Elliot" w:cs="Arial"/>
                <w:bCs/>
                <w:color w:val="0D2835"/>
                <w:sz w:val="18"/>
                <w:szCs w:val="18"/>
              </w:rPr>
            </w:pPr>
            <w:r>
              <w:rPr>
                <w:rFonts w:ascii="FS Elliot" w:hAnsi="FS Elliot" w:cs="Arial"/>
                <w:bCs/>
                <w:color w:val="0D2835"/>
                <w:sz w:val="18"/>
                <w:szCs w:val="18"/>
              </w:rPr>
              <w:t>None</w:t>
            </w:r>
          </w:p>
        </w:tc>
      </w:tr>
      <w:tr w:rsidR="009D0E39" w:rsidRPr="002C6516" w14:paraId="64485E49" w14:textId="77777777" w:rsidTr="1B61A0B4">
        <w:trPr>
          <w:trHeight w:val="311"/>
        </w:trPr>
        <w:tc>
          <w:tcPr>
            <w:tcW w:w="10319" w:type="dxa"/>
            <w:gridSpan w:val="4"/>
            <w:tcBorders>
              <w:top w:val="single" w:sz="4" w:space="0" w:color="auto"/>
              <w:bottom w:val="single" w:sz="4" w:space="0" w:color="520D5D"/>
            </w:tcBorders>
            <w:shd w:val="clear" w:color="auto" w:fill="00E6B8"/>
          </w:tcPr>
          <w:p w14:paraId="5C5C8432" w14:textId="3A2BEC5C" w:rsidR="009D0E39" w:rsidRDefault="009D0E39" w:rsidP="001E2C4A">
            <w:pPr>
              <w:spacing w:beforeLines="60" w:before="144" w:afterLines="60" w:after="144" w:line="240" w:lineRule="auto"/>
              <w:rPr>
                <w:rFonts w:ascii="FS Elliot" w:hAnsi="FS Elliot" w:cs="Arial"/>
                <w:b/>
                <w:color w:val="0D2835"/>
                <w:sz w:val="24"/>
                <w:szCs w:val="24"/>
              </w:rPr>
            </w:pPr>
            <w:r>
              <w:rPr>
                <w:rFonts w:ascii="FS Elliot" w:hAnsi="FS Elliot" w:cs="Arial"/>
                <w:b/>
                <w:color w:val="0D2835"/>
                <w:sz w:val="24"/>
                <w:szCs w:val="24"/>
              </w:rPr>
              <w:t xml:space="preserve">Our </w:t>
            </w:r>
            <w:r w:rsidR="00062A04">
              <w:rPr>
                <w:rFonts w:ascii="FS Elliot" w:hAnsi="FS Elliot" w:cs="Arial"/>
                <w:b/>
                <w:color w:val="0D2835"/>
                <w:sz w:val="24"/>
                <w:szCs w:val="24"/>
              </w:rPr>
              <w:t>Purpose</w:t>
            </w:r>
          </w:p>
        </w:tc>
      </w:tr>
      <w:tr w:rsidR="000218DB" w:rsidRPr="002C6516" w14:paraId="3E9EDDAD" w14:textId="77777777" w:rsidTr="1B61A0B4">
        <w:trPr>
          <w:trHeight w:val="311"/>
        </w:trPr>
        <w:tc>
          <w:tcPr>
            <w:tcW w:w="10319" w:type="dxa"/>
            <w:gridSpan w:val="4"/>
            <w:tcBorders>
              <w:bottom w:val="single" w:sz="4" w:space="0" w:color="520D5D"/>
            </w:tcBorders>
            <w:shd w:val="clear" w:color="auto" w:fill="auto"/>
          </w:tcPr>
          <w:p w14:paraId="6DCD85ED" w14:textId="1A88C530" w:rsidR="005F390A" w:rsidRPr="005F390A" w:rsidRDefault="005F390A" w:rsidP="005F390A">
            <w:pPr>
              <w:spacing w:after="0" w:line="240" w:lineRule="auto"/>
              <w:jc w:val="both"/>
              <w:rPr>
                <w:rFonts w:ascii="FS Elliot" w:hAnsi="FS Elliot" w:cs="Arial"/>
                <w:bCs/>
                <w:sz w:val="18"/>
                <w:szCs w:val="18"/>
              </w:rPr>
            </w:pPr>
            <w:r w:rsidRPr="005F390A">
              <w:rPr>
                <w:rFonts w:ascii="FS Elliot" w:hAnsi="FS Elliot" w:cs="Arial"/>
                <w:bCs/>
                <w:sz w:val="18"/>
                <w:szCs w:val="18"/>
              </w:rPr>
              <w:t>Simplyhealth is a 150-year-old business with an amazing heritage and history of changing healthcare in the UK. It is continually modernising, as reflected by the recent award to B-Corp status; something that is very important to our customers and to our people.</w:t>
            </w:r>
          </w:p>
          <w:p w14:paraId="0097BE14" w14:textId="77777777" w:rsidR="005F390A" w:rsidRPr="005F390A" w:rsidRDefault="005F390A" w:rsidP="005F390A">
            <w:pPr>
              <w:spacing w:after="0" w:line="240" w:lineRule="auto"/>
              <w:jc w:val="both"/>
              <w:rPr>
                <w:rFonts w:ascii="FS Elliot" w:hAnsi="FS Elliot" w:cs="Arial"/>
                <w:bCs/>
                <w:sz w:val="18"/>
                <w:szCs w:val="18"/>
              </w:rPr>
            </w:pPr>
          </w:p>
          <w:p w14:paraId="5863A4CF" w14:textId="3941C885" w:rsidR="005F390A" w:rsidRDefault="005F390A" w:rsidP="005F390A">
            <w:pPr>
              <w:spacing w:after="0" w:line="240" w:lineRule="auto"/>
              <w:jc w:val="both"/>
              <w:rPr>
                <w:rFonts w:ascii="FS Elliot" w:hAnsi="FS Elliot" w:cs="Arial"/>
                <w:bCs/>
                <w:sz w:val="18"/>
                <w:szCs w:val="18"/>
              </w:rPr>
            </w:pPr>
            <w:r w:rsidRPr="005F390A">
              <w:rPr>
                <w:rFonts w:ascii="FS Elliot" w:hAnsi="FS Elliot" w:cs="Arial"/>
                <w:bCs/>
                <w:sz w:val="18"/>
                <w:szCs w:val="18"/>
              </w:rPr>
              <w:t>With an ever-increasing strain on the NHS, and a cost-of-living crisis, the products that Simplyhealth offer are needed more than ever before. But Simplyhealth have bigger ambitions than that. We want to improve access to healthcare for everyone in the UK – we are not just about the wealthy who can afford to go privately, we want to democratise healthcare in terms of cost but also accessibility to ensure that as many people as possible, can access the healthcare they need. Specifically, we want to improve access to healthcare for all in the UK to:</w:t>
            </w:r>
          </w:p>
          <w:p w14:paraId="0E031133" w14:textId="77777777" w:rsidR="005F390A" w:rsidRPr="005F390A" w:rsidRDefault="005F390A" w:rsidP="005F390A">
            <w:pPr>
              <w:spacing w:after="0" w:line="240" w:lineRule="auto"/>
              <w:jc w:val="both"/>
              <w:rPr>
                <w:rFonts w:ascii="FS Elliot" w:hAnsi="FS Elliot" w:cs="Arial"/>
                <w:bCs/>
                <w:sz w:val="18"/>
                <w:szCs w:val="18"/>
              </w:rPr>
            </w:pPr>
          </w:p>
          <w:p w14:paraId="01B6851A" w14:textId="77777777" w:rsidR="005F390A" w:rsidRPr="005F390A" w:rsidRDefault="005F390A" w:rsidP="005F390A">
            <w:pPr>
              <w:pStyle w:val="ListParagraph"/>
              <w:numPr>
                <w:ilvl w:val="0"/>
                <w:numId w:val="7"/>
              </w:numPr>
              <w:spacing w:after="0" w:line="240" w:lineRule="auto"/>
              <w:jc w:val="both"/>
              <w:rPr>
                <w:rFonts w:ascii="FS Elliot" w:hAnsi="FS Elliot" w:cs="Arial"/>
                <w:bCs/>
                <w:sz w:val="18"/>
                <w:szCs w:val="18"/>
              </w:rPr>
            </w:pPr>
            <w:r w:rsidRPr="005F390A">
              <w:rPr>
                <w:rFonts w:ascii="FS Elliot" w:hAnsi="FS Elliot" w:cs="Arial"/>
                <w:bCs/>
                <w:sz w:val="18"/>
                <w:szCs w:val="18"/>
              </w:rPr>
              <w:t>Lead your best life</w:t>
            </w:r>
          </w:p>
          <w:p w14:paraId="521CE49A" w14:textId="77777777" w:rsidR="005F390A" w:rsidRPr="005F390A" w:rsidRDefault="005F390A" w:rsidP="005F390A">
            <w:pPr>
              <w:pStyle w:val="ListParagraph"/>
              <w:numPr>
                <w:ilvl w:val="0"/>
                <w:numId w:val="7"/>
              </w:numPr>
              <w:spacing w:after="0" w:line="240" w:lineRule="auto"/>
              <w:jc w:val="both"/>
              <w:rPr>
                <w:rFonts w:ascii="FS Elliot" w:hAnsi="FS Elliot" w:cs="Arial"/>
                <w:bCs/>
                <w:sz w:val="18"/>
                <w:szCs w:val="18"/>
              </w:rPr>
            </w:pPr>
            <w:r w:rsidRPr="005F390A">
              <w:rPr>
                <w:rFonts w:ascii="FS Elliot" w:hAnsi="FS Elliot" w:cs="Arial"/>
                <w:bCs/>
                <w:sz w:val="18"/>
                <w:szCs w:val="18"/>
              </w:rPr>
              <w:t>Prevent you from getting a disease you’re at risk of</w:t>
            </w:r>
          </w:p>
          <w:p w14:paraId="397ABD97" w14:textId="77777777" w:rsidR="005F390A" w:rsidRPr="005F390A" w:rsidRDefault="005F390A" w:rsidP="005F390A">
            <w:pPr>
              <w:pStyle w:val="ListParagraph"/>
              <w:numPr>
                <w:ilvl w:val="0"/>
                <w:numId w:val="7"/>
              </w:numPr>
              <w:spacing w:after="0" w:line="240" w:lineRule="auto"/>
              <w:jc w:val="both"/>
              <w:rPr>
                <w:rFonts w:ascii="FS Elliot" w:hAnsi="FS Elliot" w:cs="Arial"/>
                <w:bCs/>
                <w:sz w:val="18"/>
                <w:szCs w:val="18"/>
              </w:rPr>
            </w:pPr>
            <w:r w:rsidRPr="005F390A">
              <w:rPr>
                <w:rFonts w:ascii="FS Elliot" w:hAnsi="FS Elliot" w:cs="Arial"/>
                <w:bCs/>
                <w:sz w:val="18"/>
                <w:szCs w:val="18"/>
              </w:rPr>
              <w:t>Access the best in care (digital where possible, physical where necessary)</w:t>
            </w:r>
          </w:p>
          <w:p w14:paraId="34C82BF0" w14:textId="38070E8D" w:rsidR="005F390A" w:rsidRPr="005F390A" w:rsidRDefault="005F390A" w:rsidP="005F390A">
            <w:pPr>
              <w:pStyle w:val="ListParagraph"/>
              <w:numPr>
                <w:ilvl w:val="0"/>
                <w:numId w:val="7"/>
              </w:numPr>
              <w:spacing w:after="0" w:line="240" w:lineRule="auto"/>
              <w:jc w:val="both"/>
              <w:rPr>
                <w:rFonts w:ascii="FS Elliot" w:hAnsi="FS Elliot" w:cs="Arial"/>
                <w:b/>
                <w:sz w:val="18"/>
                <w:szCs w:val="18"/>
              </w:rPr>
            </w:pPr>
            <w:r w:rsidRPr="005F390A">
              <w:rPr>
                <w:rFonts w:ascii="FS Elliot" w:hAnsi="FS Elliot" w:cs="Arial"/>
                <w:bCs/>
                <w:sz w:val="18"/>
                <w:szCs w:val="18"/>
              </w:rPr>
              <w:t>Manage your long-term condition</w:t>
            </w:r>
          </w:p>
          <w:p w14:paraId="01C5F963" w14:textId="77777777" w:rsidR="005F390A" w:rsidRPr="005F390A" w:rsidRDefault="005F390A" w:rsidP="005F390A">
            <w:pPr>
              <w:pStyle w:val="ListParagraph"/>
              <w:spacing w:after="0" w:line="240" w:lineRule="auto"/>
              <w:jc w:val="both"/>
              <w:rPr>
                <w:rFonts w:ascii="FS Elliot" w:hAnsi="FS Elliot" w:cs="Arial"/>
                <w:b/>
                <w:sz w:val="18"/>
                <w:szCs w:val="18"/>
              </w:rPr>
            </w:pPr>
          </w:p>
          <w:p w14:paraId="7E4A671B" w14:textId="5A5D27D7" w:rsidR="005F390A" w:rsidRDefault="005F390A" w:rsidP="005F390A">
            <w:pPr>
              <w:spacing w:after="0" w:line="240" w:lineRule="auto"/>
              <w:jc w:val="both"/>
              <w:rPr>
                <w:rFonts w:ascii="FS Elliot" w:hAnsi="FS Elliot" w:cs="Arial"/>
                <w:bCs/>
                <w:sz w:val="18"/>
                <w:szCs w:val="18"/>
              </w:rPr>
            </w:pPr>
            <w:r w:rsidRPr="005F390A">
              <w:rPr>
                <w:rFonts w:ascii="FS Elliot" w:hAnsi="FS Elliot" w:cs="Arial"/>
                <w:bCs/>
                <w:sz w:val="18"/>
                <w:szCs w:val="18"/>
              </w:rPr>
              <w:t>To achieve this, we are embarking on a radical transformation to deliver this ambitious goal. With a trusted brand and a strong heritage in healthcare, we think we are uniquely placed to help change the landscape of healthcare in the UK.</w:t>
            </w:r>
          </w:p>
          <w:p w14:paraId="42CE4C74" w14:textId="77777777" w:rsidR="005F390A" w:rsidRPr="005F390A" w:rsidRDefault="005F390A" w:rsidP="005F390A">
            <w:pPr>
              <w:spacing w:after="0" w:line="240" w:lineRule="auto"/>
              <w:jc w:val="both"/>
              <w:rPr>
                <w:rFonts w:ascii="FS Elliot" w:hAnsi="FS Elliot" w:cs="Arial"/>
                <w:bCs/>
                <w:sz w:val="18"/>
                <w:szCs w:val="18"/>
              </w:rPr>
            </w:pPr>
          </w:p>
          <w:p w14:paraId="07627D9C" w14:textId="22FD0D5A" w:rsidR="005F390A" w:rsidRDefault="005F390A" w:rsidP="005F390A">
            <w:pPr>
              <w:spacing w:after="0" w:line="240" w:lineRule="auto"/>
              <w:jc w:val="both"/>
              <w:rPr>
                <w:rFonts w:ascii="FS Elliot" w:hAnsi="FS Elliot" w:cs="Arial"/>
                <w:bCs/>
                <w:sz w:val="18"/>
                <w:szCs w:val="18"/>
              </w:rPr>
            </w:pPr>
            <w:r w:rsidRPr="005F390A">
              <w:rPr>
                <w:rFonts w:ascii="FS Elliot" w:hAnsi="FS Elliot" w:cs="Arial"/>
                <w:bCs/>
                <w:sz w:val="18"/>
                <w:szCs w:val="18"/>
              </w:rPr>
              <w:t xml:space="preserve">The ambition is to support customers (individuals, corporates, collectives) on their personal health journeys through a mix of services, personalisation and commerce offers that link together the physical and digital worlds, by creating tools and products that support wellness in a bespoke way based on individual need. </w:t>
            </w:r>
          </w:p>
          <w:p w14:paraId="60F60CFD" w14:textId="77777777" w:rsidR="005F390A" w:rsidRPr="005F390A" w:rsidRDefault="005F390A" w:rsidP="005F390A">
            <w:pPr>
              <w:spacing w:after="0" w:line="240" w:lineRule="auto"/>
              <w:jc w:val="both"/>
              <w:rPr>
                <w:rFonts w:ascii="FS Elliot" w:hAnsi="FS Elliot" w:cs="Arial"/>
                <w:bCs/>
                <w:sz w:val="18"/>
                <w:szCs w:val="18"/>
              </w:rPr>
            </w:pPr>
          </w:p>
          <w:p w14:paraId="1AF18598" w14:textId="12D0F862" w:rsidR="00BB6791" w:rsidRPr="00993A71" w:rsidRDefault="005F390A" w:rsidP="00616918">
            <w:pPr>
              <w:spacing w:after="0" w:line="240" w:lineRule="auto"/>
              <w:jc w:val="both"/>
              <w:rPr>
                <w:rFonts w:ascii="FS Elliot" w:hAnsi="FS Elliot" w:cs="Arial"/>
                <w:bCs/>
                <w:sz w:val="18"/>
                <w:szCs w:val="18"/>
              </w:rPr>
            </w:pPr>
            <w:r w:rsidRPr="005F390A">
              <w:rPr>
                <w:rFonts w:ascii="FS Elliot" w:hAnsi="FS Elliot" w:cs="Arial"/>
                <w:bCs/>
                <w:sz w:val="18"/>
                <w:szCs w:val="18"/>
              </w:rPr>
              <w:t xml:space="preserve">The scale of this ambition and transformation is significant and requires energetic, ambitious, and digitally minded leaders to deliver against it. The challenge will be delivering a radical overhaul in all areas of the business from product, technology, and people, balancing the needs of today with our ambitious future destination. Being comfortable with ambiguity, able to execute at pace, and having the energy and passion to deliver against an ambition of this scale are essential attributes for any leader joining us. </w:t>
            </w:r>
          </w:p>
        </w:tc>
      </w:tr>
      <w:tr w:rsidR="002A11E0" w:rsidRPr="002C6516" w14:paraId="12B62B65" w14:textId="77777777" w:rsidTr="1B61A0B4">
        <w:trPr>
          <w:trHeight w:val="311"/>
        </w:trPr>
        <w:tc>
          <w:tcPr>
            <w:tcW w:w="10319" w:type="dxa"/>
            <w:gridSpan w:val="4"/>
            <w:tcBorders>
              <w:bottom w:val="single" w:sz="4" w:space="0" w:color="520D5D"/>
            </w:tcBorders>
            <w:shd w:val="clear" w:color="auto" w:fill="00E6B8"/>
          </w:tcPr>
          <w:p w14:paraId="6FAB1E4C" w14:textId="156C06B6" w:rsidR="002A11E0" w:rsidRPr="001E2C4A" w:rsidRDefault="00A11603" w:rsidP="001E2C4A">
            <w:pPr>
              <w:spacing w:beforeLines="60" w:before="144" w:afterLines="60" w:after="144" w:line="240" w:lineRule="auto"/>
              <w:rPr>
                <w:rFonts w:ascii="FS Elliot" w:hAnsi="FS Elliot" w:cs="Arial"/>
                <w:b/>
                <w:color w:val="0D2835"/>
                <w:sz w:val="24"/>
                <w:szCs w:val="24"/>
              </w:rPr>
            </w:pPr>
            <w:r>
              <w:rPr>
                <w:rFonts w:ascii="FS Elliot" w:hAnsi="FS Elliot" w:cs="Arial"/>
                <w:b/>
                <w:color w:val="0D2835"/>
                <w:sz w:val="24"/>
                <w:szCs w:val="24"/>
              </w:rPr>
              <w:t>The Role</w:t>
            </w:r>
          </w:p>
        </w:tc>
      </w:tr>
      <w:tr w:rsidR="006152EC" w:rsidRPr="002C6516" w14:paraId="75E59A05" w14:textId="77777777" w:rsidTr="1B61A0B4">
        <w:trPr>
          <w:trHeight w:val="1645"/>
        </w:trPr>
        <w:tc>
          <w:tcPr>
            <w:tcW w:w="10319" w:type="dxa"/>
            <w:gridSpan w:val="4"/>
            <w:tcBorders>
              <w:bottom w:val="single" w:sz="4" w:space="0" w:color="520D5D"/>
            </w:tcBorders>
            <w:shd w:val="clear" w:color="auto" w:fill="auto"/>
          </w:tcPr>
          <w:p w14:paraId="0C2A2EF8" w14:textId="5F80F797" w:rsidR="006152EC" w:rsidRDefault="00ED524A" w:rsidP="00A30A43">
            <w:pPr>
              <w:rPr>
                <w:rFonts w:ascii="FS Elliot" w:hAnsi="FS Elliot" w:cs="Calibri Light"/>
                <w:sz w:val="18"/>
                <w:szCs w:val="18"/>
              </w:rPr>
            </w:pPr>
            <w:r w:rsidRPr="007B63CA">
              <w:rPr>
                <w:rFonts w:ascii="FS Elliot" w:hAnsi="FS Elliot" w:cs="Calibri Light"/>
                <w:sz w:val="18"/>
                <w:szCs w:val="20"/>
              </w:rPr>
              <w:t xml:space="preserve">The </w:t>
            </w:r>
            <w:r>
              <w:rPr>
                <w:rFonts w:ascii="FS Elliot" w:hAnsi="FS Elliot" w:cs="Calibri Light"/>
                <w:sz w:val="18"/>
                <w:szCs w:val="20"/>
              </w:rPr>
              <w:t xml:space="preserve">Finance </w:t>
            </w:r>
            <w:r w:rsidRPr="007B63CA">
              <w:rPr>
                <w:rFonts w:ascii="FS Elliot" w:hAnsi="FS Elliot" w:cs="Calibri Light"/>
                <w:sz w:val="18"/>
                <w:szCs w:val="20"/>
              </w:rPr>
              <w:t xml:space="preserve">Business Partner will work in close partnership within business stakeholders providing financial acumen and guidance and support with business planning, forecasting, management of expenditure, commercial analysis and supporting good decisions. Supporting in driving the growth agendas, shaping better customer </w:t>
            </w:r>
            <w:r w:rsidR="00622107" w:rsidRPr="007B63CA">
              <w:rPr>
                <w:rFonts w:ascii="FS Elliot" w:hAnsi="FS Elliot" w:cs="Calibri Light"/>
                <w:sz w:val="18"/>
                <w:szCs w:val="20"/>
              </w:rPr>
              <w:t>propositions,</w:t>
            </w:r>
            <w:r w:rsidRPr="007B63CA">
              <w:rPr>
                <w:rFonts w:ascii="FS Elliot" w:hAnsi="FS Elliot" w:cs="Calibri Light"/>
                <w:sz w:val="18"/>
                <w:szCs w:val="20"/>
              </w:rPr>
              <w:t xml:space="preserve"> and creating highly effective and lean sales and service organisations, with clear alignment to Simplyhealth’s core </w:t>
            </w:r>
            <w:r w:rsidR="002D6FE4">
              <w:rPr>
                <w:rFonts w:ascii="FS Elliot" w:hAnsi="FS Elliot" w:cs="Calibri Light"/>
                <w:sz w:val="18"/>
                <w:szCs w:val="20"/>
              </w:rPr>
              <w:t>objective: Together we are easy to do business with, helping us to digitally serve more people in a profitable way</w:t>
            </w:r>
            <w:r w:rsidRPr="007B63CA">
              <w:rPr>
                <w:rFonts w:ascii="FS Elliot" w:hAnsi="FS Elliot" w:cs="Calibri Light"/>
                <w:sz w:val="18"/>
                <w:szCs w:val="20"/>
              </w:rPr>
              <w:t xml:space="preserve">.  They will provide great diagnostics, insight, </w:t>
            </w:r>
            <w:r w:rsidR="00622107" w:rsidRPr="007B63CA">
              <w:rPr>
                <w:rFonts w:ascii="FS Elliot" w:hAnsi="FS Elliot" w:cs="Calibri Light"/>
                <w:sz w:val="18"/>
                <w:szCs w:val="20"/>
              </w:rPr>
              <w:t>challenge,</w:t>
            </w:r>
            <w:r w:rsidRPr="007B63CA">
              <w:rPr>
                <w:rFonts w:ascii="FS Elliot" w:hAnsi="FS Elliot" w:cs="Calibri Light"/>
                <w:sz w:val="18"/>
                <w:szCs w:val="20"/>
              </w:rPr>
              <w:t xml:space="preserve"> and advice for commercially led operational and strategic debate, </w:t>
            </w:r>
            <w:r w:rsidR="002D6FE4" w:rsidRPr="007B63CA">
              <w:rPr>
                <w:rFonts w:ascii="FS Elliot" w:hAnsi="FS Elliot" w:cs="Calibri Light"/>
                <w:sz w:val="18"/>
                <w:szCs w:val="20"/>
              </w:rPr>
              <w:t>choices,</w:t>
            </w:r>
            <w:r w:rsidRPr="007B63CA">
              <w:rPr>
                <w:rFonts w:ascii="FS Elliot" w:hAnsi="FS Elliot" w:cs="Calibri Light"/>
                <w:sz w:val="18"/>
                <w:szCs w:val="20"/>
              </w:rPr>
              <w:t xml:space="preserve"> and decisions, which will be underpinned by excellent financial governance through policy enforcement and service </w:t>
            </w:r>
            <w:r w:rsidR="00695CE3" w:rsidRPr="007B63CA">
              <w:rPr>
                <w:rFonts w:ascii="FS Elliot" w:hAnsi="FS Elliot" w:cs="Calibri Light"/>
                <w:sz w:val="18"/>
                <w:szCs w:val="20"/>
              </w:rPr>
              <w:t>provision.</w:t>
            </w:r>
            <w:r w:rsidR="00A30A43" w:rsidRPr="00D56424">
              <w:rPr>
                <w:rFonts w:ascii="FS Elliot" w:hAnsi="FS Elliot" w:cs="Calibri Light"/>
                <w:sz w:val="18"/>
                <w:szCs w:val="18"/>
              </w:rPr>
              <w:t xml:space="preserve"> </w:t>
            </w:r>
          </w:p>
          <w:p w14:paraId="3E2ED2B0" w14:textId="77777777" w:rsidR="00695CE3" w:rsidRPr="007B63CA" w:rsidRDefault="00695CE3" w:rsidP="00695CE3">
            <w:pPr>
              <w:rPr>
                <w:rFonts w:ascii="FS Elliot" w:hAnsi="FS Elliot" w:cs="Calibri Light"/>
                <w:sz w:val="18"/>
                <w:szCs w:val="20"/>
              </w:rPr>
            </w:pPr>
            <w:r w:rsidRPr="007B63CA">
              <w:rPr>
                <w:rFonts w:ascii="FS Elliot" w:hAnsi="FS Elliot" w:cs="Calibri Light"/>
                <w:sz w:val="18"/>
                <w:szCs w:val="20"/>
              </w:rPr>
              <w:t xml:space="preserve">Provide timely and relevant performance reporting and analysis, assisting stakeholders to understand business performance compared to plan and expected performance levels of Business Units and/or the Group. </w:t>
            </w:r>
          </w:p>
          <w:p w14:paraId="25557A30" w14:textId="77777777" w:rsidR="00695CE3" w:rsidRPr="007B63CA" w:rsidRDefault="00695CE3" w:rsidP="00695CE3">
            <w:pPr>
              <w:rPr>
                <w:rFonts w:ascii="FS Elliot" w:hAnsi="FS Elliot" w:cs="Calibri Light"/>
                <w:sz w:val="18"/>
                <w:szCs w:val="20"/>
              </w:rPr>
            </w:pPr>
            <w:r w:rsidRPr="007B63CA">
              <w:rPr>
                <w:rFonts w:ascii="FS Elliot" w:hAnsi="FS Elliot" w:cs="Calibri Light"/>
                <w:sz w:val="18"/>
                <w:szCs w:val="20"/>
              </w:rPr>
              <w:t>Support management in developing credible (re)forecasts and remedial action plans required to recover performance to plan.</w:t>
            </w:r>
          </w:p>
          <w:p w14:paraId="5B3D4B84" w14:textId="08B372B1" w:rsidR="00695CE3" w:rsidRPr="007B63CA" w:rsidRDefault="00695CE3" w:rsidP="00695CE3">
            <w:pPr>
              <w:rPr>
                <w:rFonts w:ascii="FS Elliot" w:hAnsi="FS Elliot" w:cs="Calibri Light"/>
                <w:sz w:val="18"/>
                <w:szCs w:val="20"/>
              </w:rPr>
            </w:pPr>
            <w:r w:rsidRPr="007B63CA">
              <w:rPr>
                <w:rFonts w:ascii="FS Elliot" w:hAnsi="FS Elliot" w:cs="Calibri Light"/>
                <w:sz w:val="18"/>
                <w:szCs w:val="20"/>
              </w:rPr>
              <w:t xml:space="preserve">Work with stakeholders to understand the financial position of their part of the business, </w:t>
            </w:r>
            <w:r w:rsidR="00622107" w:rsidRPr="007B63CA">
              <w:rPr>
                <w:rFonts w:ascii="FS Elliot" w:hAnsi="FS Elliot" w:cs="Calibri Light"/>
                <w:sz w:val="18"/>
                <w:szCs w:val="20"/>
              </w:rPr>
              <w:t>plan,</w:t>
            </w:r>
            <w:r w:rsidRPr="007B63CA">
              <w:rPr>
                <w:rFonts w:ascii="FS Elliot" w:hAnsi="FS Elliot" w:cs="Calibri Light"/>
                <w:sz w:val="18"/>
                <w:szCs w:val="20"/>
              </w:rPr>
              <w:t xml:space="preserve"> and account accurately for operational expenditure and resolve questions/issues related to financial transactions.</w:t>
            </w:r>
          </w:p>
          <w:p w14:paraId="5986FD1D" w14:textId="77777777" w:rsidR="00695CE3" w:rsidRPr="007B63CA" w:rsidRDefault="00695CE3" w:rsidP="00695CE3">
            <w:pPr>
              <w:rPr>
                <w:rFonts w:ascii="FS Elliot" w:hAnsi="FS Elliot" w:cs="Calibri Light"/>
                <w:sz w:val="18"/>
                <w:szCs w:val="20"/>
              </w:rPr>
            </w:pPr>
            <w:r w:rsidRPr="007B63CA">
              <w:rPr>
                <w:rFonts w:ascii="FS Elliot" w:hAnsi="FS Elliot" w:cs="Calibri Light"/>
                <w:sz w:val="18"/>
                <w:szCs w:val="20"/>
              </w:rPr>
              <w:t>Contribute to the ongoing development and enhancement of the reporting of Business Unit and/or Group profitability, with a particular focus on contributing to the identification of costs derived at an activity level to aid decision making and profit generation.</w:t>
            </w:r>
          </w:p>
          <w:p w14:paraId="2AA92C89" w14:textId="77777777" w:rsidR="00695CE3" w:rsidRPr="007B63CA" w:rsidRDefault="00695CE3" w:rsidP="00695CE3">
            <w:pPr>
              <w:rPr>
                <w:rFonts w:ascii="FS Elliot" w:hAnsi="FS Elliot" w:cs="Calibri Light"/>
                <w:sz w:val="18"/>
                <w:szCs w:val="20"/>
              </w:rPr>
            </w:pPr>
            <w:r w:rsidRPr="007B63CA">
              <w:rPr>
                <w:rFonts w:ascii="FS Elliot" w:hAnsi="FS Elliot" w:cs="Calibri Light"/>
                <w:sz w:val="18"/>
                <w:szCs w:val="20"/>
              </w:rPr>
              <w:lastRenderedPageBreak/>
              <w:t>Assist with the development of finance systems through the development of functional requirements, testing of new developments and identification of new opportunities.</w:t>
            </w:r>
          </w:p>
          <w:p w14:paraId="371E45EF" w14:textId="65B15E66" w:rsidR="00695CE3" w:rsidRPr="007B63CA" w:rsidRDefault="00695CE3" w:rsidP="00695CE3">
            <w:pPr>
              <w:rPr>
                <w:rFonts w:ascii="FS Elliot" w:hAnsi="FS Elliot" w:cs="Calibri Light"/>
                <w:sz w:val="18"/>
                <w:szCs w:val="20"/>
              </w:rPr>
            </w:pPr>
            <w:r>
              <w:rPr>
                <w:rFonts w:ascii="FS Elliot" w:hAnsi="FS Elliot" w:cs="Calibri Light"/>
                <w:sz w:val="18"/>
                <w:szCs w:val="20"/>
              </w:rPr>
              <w:t>H</w:t>
            </w:r>
            <w:r w:rsidRPr="007B63CA">
              <w:rPr>
                <w:rFonts w:ascii="FS Elliot" w:hAnsi="FS Elliot" w:cs="Calibri Light"/>
                <w:sz w:val="18"/>
                <w:szCs w:val="20"/>
              </w:rPr>
              <w:t xml:space="preserve">elping to create and sustain a cohesive and collaborative finance organisation with a strong sense of purpose, </w:t>
            </w:r>
            <w:r w:rsidR="00622107" w:rsidRPr="007B63CA">
              <w:rPr>
                <w:rFonts w:ascii="FS Elliot" w:hAnsi="FS Elliot" w:cs="Calibri Light"/>
                <w:sz w:val="18"/>
                <w:szCs w:val="20"/>
              </w:rPr>
              <w:t>resilience,</w:t>
            </w:r>
            <w:r w:rsidRPr="007B63CA">
              <w:rPr>
                <w:rFonts w:ascii="FS Elliot" w:hAnsi="FS Elliot" w:cs="Calibri Light"/>
                <w:sz w:val="18"/>
                <w:szCs w:val="20"/>
              </w:rPr>
              <w:t xml:space="preserve"> and capabilities to partner the leadership team through business evolution and change.  </w:t>
            </w:r>
          </w:p>
          <w:p w14:paraId="1F6DA437" w14:textId="6B863364" w:rsidR="00695CE3" w:rsidRDefault="00695CE3" w:rsidP="00695CE3">
            <w:pPr>
              <w:rPr>
                <w:rFonts w:ascii="FS Elliot" w:hAnsi="FS Elliot" w:cs="Calibri Light"/>
                <w:sz w:val="18"/>
                <w:szCs w:val="20"/>
              </w:rPr>
            </w:pPr>
            <w:r w:rsidRPr="007B63CA">
              <w:rPr>
                <w:rFonts w:ascii="FS Elliot" w:hAnsi="FS Elliot" w:cs="Calibri Light"/>
                <w:sz w:val="18"/>
                <w:szCs w:val="20"/>
              </w:rPr>
              <w:t>As a member of the Finance Tea</w:t>
            </w:r>
            <w:r w:rsidR="00115ED7">
              <w:rPr>
                <w:rFonts w:ascii="FS Elliot" w:hAnsi="FS Elliot" w:cs="Calibri Light"/>
                <w:sz w:val="18"/>
                <w:szCs w:val="20"/>
              </w:rPr>
              <w:t>m,</w:t>
            </w:r>
            <w:r w:rsidRPr="007B63CA">
              <w:rPr>
                <w:rFonts w:ascii="FS Elliot" w:hAnsi="FS Elliot" w:cs="Calibri Light"/>
                <w:sz w:val="18"/>
                <w:szCs w:val="20"/>
              </w:rPr>
              <w:t xml:space="preserve"> building and supporting an environment where collaboration leads to dynamic partnerships and where diversity of perspectives is encouraged, a “can do” culture exists, ideas are </w:t>
            </w:r>
            <w:r w:rsidR="00622107" w:rsidRPr="007B63CA">
              <w:rPr>
                <w:rFonts w:ascii="FS Elliot" w:hAnsi="FS Elliot" w:cs="Calibri Light"/>
                <w:sz w:val="18"/>
                <w:szCs w:val="20"/>
              </w:rPr>
              <w:t>shared,</w:t>
            </w:r>
            <w:r w:rsidRPr="007B63CA">
              <w:rPr>
                <w:rFonts w:ascii="FS Elliot" w:hAnsi="FS Elliot" w:cs="Calibri Light"/>
                <w:sz w:val="18"/>
                <w:szCs w:val="20"/>
              </w:rPr>
              <w:t xml:space="preserve"> and challenge embraced; enabling the Finance Organisation to develop and innovate together to create robust, sustainable solutions and outcomes for the longer term.</w:t>
            </w:r>
          </w:p>
          <w:p w14:paraId="344C805F" w14:textId="4C4182E9" w:rsidR="00695CE3" w:rsidRPr="005125DC" w:rsidRDefault="00695CE3" w:rsidP="00695CE3">
            <w:pPr>
              <w:rPr>
                <w:rFonts w:ascii="FS Elliot" w:hAnsi="FS Elliot" w:cs="Calibri Light"/>
                <w:sz w:val="18"/>
                <w:szCs w:val="18"/>
              </w:rPr>
            </w:pPr>
            <w:r>
              <w:rPr>
                <w:rFonts w:ascii="FS Elliot" w:hAnsi="FS Elliot"/>
                <w:sz w:val="18"/>
                <w:szCs w:val="18"/>
              </w:rPr>
              <w:t>The role holder will be confident in their skills and ability, operating mostly within familiar areas and boundaries of their role.  They will have ownership for achieving and improving personal performance, acting on opportunities in their role and seeking new opportunities to develop. A focus will be on achieving personal goals/daily targets and having a personal impact on the goals set for the wider team. They will be open to personal feedback and work on leveraging strengths in their development areas whilst building positive relationships with team members and stakeholders, showing an awareness of different perspectives and styles. They will be confident to speak up in meetings and state their opinions, spotting opportunities and escalating issues to improve their own performance and processes and costs at team level. They will follow well defined priorities within a given framework and manage with a small degree of ambiguity and will have a clear understanding of how their role fits into the bigger picture and show curiosity to understand the bigger picture</w:t>
            </w:r>
          </w:p>
        </w:tc>
      </w:tr>
      <w:tr w:rsidR="006152EC" w:rsidRPr="002C6516" w14:paraId="71B85041" w14:textId="77777777" w:rsidTr="1B61A0B4">
        <w:trPr>
          <w:trHeight w:val="233"/>
        </w:trPr>
        <w:tc>
          <w:tcPr>
            <w:tcW w:w="10319" w:type="dxa"/>
            <w:gridSpan w:val="4"/>
            <w:tcBorders>
              <w:top w:val="single" w:sz="4" w:space="0" w:color="520D5D"/>
              <w:left w:val="single" w:sz="4" w:space="0" w:color="520D5D"/>
              <w:bottom w:val="single" w:sz="4" w:space="0" w:color="520D5D"/>
              <w:right w:val="single" w:sz="4" w:space="0" w:color="520D5D"/>
            </w:tcBorders>
            <w:shd w:val="clear" w:color="auto" w:fill="00E6B8"/>
            <w:vAlign w:val="center"/>
          </w:tcPr>
          <w:p w14:paraId="0452A609" w14:textId="0BF67DA3" w:rsidR="006152EC" w:rsidRPr="001E2C4A" w:rsidRDefault="006152EC" w:rsidP="006152EC">
            <w:pPr>
              <w:spacing w:beforeLines="60" w:before="144" w:afterLines="60" w:after="144" w:line="240" w:lineRule="auto"/>
              <w:rPr>
                <w:rFonts w:ascii="FS Elliot" w:hAnsi="FS Elliot" w:cs="Arial"/>
                <w:b/>
                <w:bCs/>
                <w:color w:val="0D2835"/>
                <w:sz w:val="24"/>
                <w:szCs w:val="24"/>
              </w:rPr>
            </w:pPr>
            <w:r>
              <w:rPr>
                <w:rFonts w:ascii="FS Elliot" w:hAnsi="FS Elliot" w:cs="Arial"/>
                <w:b/>
                <w:bCs/>
                <w:color w:val="0D2835"/>
                <w:sz w:val="24"/>
                <w:szCs w:val="24"/>
              </w:rPr>
              <w:lastRenderedPageBreak/>
              <w:t>Your R</w:t>
            </w:r>
            <w:r w:rsidRPr="001E2C4A">
              <w:rPr>
                <w:rFonts w:ascii="FS Elliot" w:hAnsi="FS Elliot" w:cs="Arial"/>
                <w:b/>
                <w:bCs/>
                <w:color w:val="0D2835"/>
                <w:sz w:val="24"/>
                <w:szCs w:val="24"/>
              </w:rPr>
              <w:t xml:space="preserve">esponsibilities &amp; </w:t>
            </w:r>
            <w:r>
              <w:rPr>
                <w:rFonts w:ascii="FS Elliot" w:hAnsi="FS Elliot" w:cs="Arial"/>
                <w:b/>
                <w:bCs/>
                <w:color w:val="0D2835"/>
                <w:sz w:val="24"/>
                <w:szCs w:val="24"/>
              </w:rPr>
              <w:t>A</w:t>
            </w:r>
            <w:r w:rsidRPr="001E2C4A">
              <w:rPr>
                <w:rFonts w:ascii="FS Elliot" w:hAnsi="FS Elliot" w:cs="Arial"/>
                <w:b/>
                <w:bCs/>
                <w:color w:val="0D2835"/>
                <w:sz w:val="24"/>
                <w:szCs w:val="24"/>
              </w:rPr>
              <w:t>ccountabilities:</w:t>
            </w:r>
          </w:p>
        </w:tc>
      </w:tr>
      <w:tr w:rsidR="006152EC" w:rsidRPr="002C6516" w14:paraId="62E6AE60" w14:textId="77777777" w:rsidTr="1B61A0B4">
        <w:trPr>
          <w:trHeight w:val="403"/>
        </w:trPr>
        <w:tc>
          <w:tcPr>
            <w:tcW w:w="10319" w:type="dxa"/>
            <w:gridSpan w:val="4"/>
            <w:tcBorders>
              <w:top w:val="single" w:sz="4" w:space="0" w:color="520D5D"/>
              <w:left w:val="single" w:sz="4" w:space="0" w:color="520D5D"/>
              <w:bottom w:val="single" w:sz="4" w:space="0" w:color="520D5D"/>
              <w:right w:val="single" w:sz="4" w:space="0" w:color="520D5D"/>
            </w:tcBorders>
            <w:vAlign w:val="center"/>
          </w:tcPr>
          <w:p w14:paraId="645F6978" w14:textId="77777777" w:rsidR="006152EC" w:rsidRPr="002E70C5" w:rsidRDefault="006152EC" w:rsidP="002E70C5">
            <w:pPr>
              <w:spacing w:after="0" w:line="240" w:lineRule="auto"/>
              <w:rPr>
                <w:rFonts w:ascii="FS Elliot" w:hAnsi="FS Elliot" w:cs="Arial"/>
                <w:bCs/>
                <w:sz w:val="18"/>
                <w:szCs w:val="18"/>
              </w:rPr>
            </w:pPr>
          </w:p>
          <w:p w14:paraId="0851B930" w14:textId="3597470C" w:rsidR="00773203" w:rsidRPr="007B63CA" w:rsidRDefault="00773203" w:rsidP="00773203">
            <w:pPr>
              <w:pStyle w:val="ListParagraph"/>
              <w:numPr>
                <w:ilvl w:val="0"/>
                <w:numId w:val="19"/>
              </w:numPr>
              <w:ind w:left="502"/>
              <w:rPr>
                <w:rFonts w:ascii="FS Elliot" w:hAnsi="FS Elliot" w:cs="Arial"/>
                <w:sz w:val="18"/>
                <w:szCs w:val="20"/>
              </w:rPr>
            </w:pPr>
            <w:r w:rsidRPr="007B63CA">
              <w:rPr>
                <w:rFonts w:ascii="FS Elliot" w:hAnsi="FS Elliot" w:cs="Arial"/>
                <w:sz w:val="18"/>
                <w:szCs w:val="20"/>
              </w:rPr>
              <w:t xml:space="preserve">Develop finance/business relations working alongside the </w:t>
            </w:r>
            <w:r>
              <w:rPr>
                <w:rFonts w:ascii="FS Elliot" w:hAnsi="FS Elliot" w:cs="Arial"/>
                <w:sz w:val="18"/>
                <w:szCs w:val="20"/>
              </w:rPr>
              <w:t>Commercial Finance Manager</w:t>
            </w:r>
          </w:p>
          <w:p w14:paraId="423A1498" w14:textId="77777777" w:rsidR="00773203" w:rsidRPr="007B63CA" w:rsidRDefault="00773203" w:rsidP="00773203">
            <w:pPr>
              <w:pStyle w:val="ListParagraph"/>
              <w:numPr>
                <w:ilvl w:val="0"/>
                <w:numId w:val="19"/>
              </w:numPr>
              <w:ind w:left="502"/>
              <w:rPr>
                <w:rFonts w:ascii="FS Elliot" w:hAnsi="FS Elliot" w:cs="Arial"/>
                <w:sz w:val="18"/>
                <w:szCs w:val="20"/>
              </w:rPr>
            </w:pPr>
            <w:r w:rsidRPr="007B63CA">
              <w:rPr>
                <w:rFonts w:ascii="FS Elliot" w:hAnsi="FS Elliot" w:cs="Arial"/>
                <w:sz w:val="18"/>
                <w:szCs w:val="20"/>
              </w:rPr>
              <w:t>Preparation of monthly accounts and supporting the Commercial Finance month end process</w:t>
            </w:r>
          </w:p>
          <w:p w14:paraId="4934E0DD" w14:textId="48839514" w:rsidR="00773203" w:rsidRPr="007B63CA" w:rsidRDefault="00773203" w:rsidP="00773203">
            <w:pPr>
              <w:pStyle w:val="ListParagraph"/>
              <w:numPr>
                <w:ilvl w:val="0"/>
                <w:numId w:val="19"/>
              </w:numPr>
              <w:ind w:left="502"/>
              <w:rPr>
                <w:rFonts w:ascii="FS Elliot" w:hAnsi="FS Elliot" w:cs="Arial"/>
                <w:sz w:val="18"/>
                <w:szCs w:val="20"/>
              </w:rPr>
            </w:pPr>
            <w:r w:rsidRPr="007B63CA">
              <w:rPr>
                <w:rFonts w:ascii="FS Elliot" w:hAnsi="FS Elliot" w:cs="Arial"/>
                <w:sz w:val="18"/>
                <w:szCs w:val="20"/>
              </w:rPr>
              <w:t xml:space="preserve">Review and management of the monthly business area P&amp;L performance: acting as both the primary contact (where appropriate) or supporting the </w:t>
            </w:r>
            <w:r>
              <w:rPr>
                <w:rFonts w:ascii="FS Elliot" w:hAnsi="FS Elliot" w:cs="Arial"/>
                <w:sz w:val="18"/>
                <w:szCs w:val="20"/>
              </w:rPr>
              <w:t>Commercial Finance Manager</w:t>
            </w:r>
            <w:r w:rsidRPr="007B63CA">
              <w:rPr>
                <w:rFonts w:ascii="FS Elliot" w:hAnsi="FS Elliot" w:cs="Arial"/>
                <w:sz w:val="18"/>
                <w:szCs w:val="20"/>
              </w:rPr>
              <w:t xml:space="preserve"> in delivering this service (where appropriate)</w:t>
            </w:r>
          </w:p>
          <w:p w14:paraId="0CA3495E" w14:textId="14CE7FFB" w:rsidR="00773203" w:rsidRPr="007B63CA" w:rsidRDefault="00773203" w:rsidP="00773203">
            <w:pPr>
              <w:pStyle w:val="ListParagraph"/>
              <w:numPr>
                <w:ilvl w:val="0"/>
                <w:numId w:val="19"/>
              </w:numPr>
              <w:ind w:left="502"/>
              <w:rPr>
                <w:rFonts w:ascii="FS Elliot" w:hAnsi="FS Elliot" w:cs="Arial"/>
                <w:sz w:val="18"/>
                <w:szCs w:val="20"/>
              </w:rPr>
            </w:pPr>
            <w:r w:rsidRPr="007B63CA">
              <w:rPr>
                <w:rFonts w:ascii="FS Elliot" w:hAnsi="FS Elliot" w:cs="Arial"/>
                <w:sz w:val="18"/>
                <w:szCs w:val="20"/>
              </w:rPr>
              <w:t>Assist in the preparation and recording of project and business case commercials.</w:t>
            </w:r>
          </w:p>
          <w:p w14:paraId="6F424EC5" w14:textId="023F4A9C" w:rsidR="00773203" w:rsidRPr="00773203" w:rsidRDefault="00773203" w:rsidP="00773203">
            <w:pPr>
              <w:pStyle w:val="ListParagraph"/>
              <w:numPr>
                <w:ilvl w:val="0"/>
                <w:numId w:val="19"/>
              </w:numPr>
              <w:ind w:left="502"/>
              <w:rPr>
                <w:rFonts w:ascii="FS Elliot" w:hAnsi="FS Elliot" w:cs="Arial"/>
                <w:sz w:val="18"/>
                <w:szCs w:val="20"/>
              </w:rPr>
            </w:pPr>
            <w:r w:rsidRPr="007B63CA">
              <w:rPr>
                <w:rFonts w:ascii="FS Elliot" w:hAnsi="FS Elliot" w:cs="Arial"/>
                <w:sz w:val="18"/>
                <w:szCs w:val="20"/>
              </w:rPr>
              <w:t xml:space="preserve">Working with the </w:t>
            </w:r>
            <w:r>
              <w:rPr>
                <w:rFonts w:ascii="FS Elliot" w:hAnsi="FS Elliot" w:cs="Arial"/>
                <w:sz w:val="18"/>
                <w:szCs w:val="20"/>
              </w:rPr>
              <w:t>Commercial Finance Manager</w:t>
            </w:r>
            <w:r w:rsidR="00CB34E5">
              <w:rPr>
                <w:rFonts w:ascii="FS Elliot" w:hAnsi="FS Elliot" w:cs="Arial"/>
                <w:sz w:val="18"/>
                <w:szCs w:val="20"/>
              </w:rPr>
              <w:t xml:space="preserve"> </w:t>
            </w:r>
            <w:r w:rsidRPr="00773203">
              <w:rPr>
                <w:rFonts w:ascii="FS Elliot" w:hAnsi="FS Elliot" w:cs="Arial"/>
                <w:sz w:val="18"/>
                <w:szCs w:val="20"/>
              </w:rPr>
              <w:t>to deliver the budget and forecasting process to support Business Planning</w:t>
            </w:r>
          </w:p>
          <w:p w14:paraId="5DD4E189" w14:textId="4B6321B5" w:rsidR="00773203" w:rsidRPr="007B63CA" w:rsidRDefault="00773203" w:rsidP="00773203">
            <w:pPr>
              <w:pStyle w:val="ListParagraph"/>
              <w:numPr>
                <w:ilvl w:val="0"/>
                <w:numId w:val="19"/>
              </w:numPr>
              <w:ind w:left="502"/>
              <w:rPr>
                <w:rFonts w:ascii="FS Elliot" w:hAnsi="FS Elliot" w:cs="Arial"/>
                <w:sz w:val="18"/>
                <w:szCs w:val="20"/>
              </w:rPr>
            </w:pPr>
            <w:r w:rsidRPr="007B63CA">
              <w:rPr>
                <w:rFonts w:ascii="FS Elliot" w:hAnsi="FS Elliot" w:cs="Arial"/>
                <w:sz w:val="18"/>
                <w:szCs w:val="20"/>
              </w:rPr>
              <w:t xml:space="preserve">Provide the commercial acumen to support the relationship between Head of </w:t>
            </w:r>
            <w:r w:rsidR="00CB34E5">
              <w:rPr>
                <w:rFonts w:ascii="FS Elliot" w:hAnsi="FS Elliot" w:cs="Arial"/>
                <w:sz w:val="18"/>
                <w:szCs w:val="20"/>
              </w:rPr>
              <w:t>Finance Business Partnering</w:t>
            </w:r>
            <w:r w:rsidRPr="007B63CA">
              <w:rPr>
                <w:rFonts w:ascii="FS Elliot" w:hAnsi="FS Elliot" w:cs="Arial"/>
                <w:sz w:val="18"/>
                <w:szCs w:val="20"/>
              </w:rPr>
              <w:t xml:space="preserve"> and the Business Unit </w:t>
            </w:r>
            <w:r w:rsidR="00CB34E5" w:rsidRPr="007B63CA">
              <w:rPr>
                <w:rFonts w:ascii="FS Elliot" w:hAnsi="FS Elliot" w:cs="Arial"/>
                <w:sz w:val="18"/>
                <w:szCs w:val="20"/>
              </w:rPr>
              <w:t>directorate.</w:t>
            </w:r>
          </w:p>
          <w:p w14:paraId="4ADD3C48" w14:textId="0F9DACF4" w:rsidR="00773203" w:rsidRPr="007B63CA" w:rsidRDefault="00773203" w:rsidP="00773203">
            <w:pPr>
              <w:pStyle w:val="ListParagraph"/>
              <w:numPr>
                <w:ilvl w:val="0"/>
                <w:numId w:val="19"/>
              </w:numPr>
              <w:ind w:left="502"/>
              <w:rPr>
                <w:rFonts w:ascii="FS Elliot" w:hAnsi="FS Elliot" w:cs="Arial"/>
                <w:sz w:val="18"/>
                <w:szCs w:val="20"/>
              </w:rPr>
            </w:pPr>
            <w:r w:rsidRPr="007B63CA">
              <w:rPr>
                <w:rFonts w:ascii="FS Elliot" w:hAnsi="FS Elliot" w:cs="Arial"/>
                <w:sz w:val="18"/>
                <w:szCs w:val="20"/>
              </w:rPr>
              <w:t xml:space="preserve">Supporting the central finance function in delivery of month and year end accounting, alongside assisting with </w:t>
            </w:r>
            <w:r w:rsidR="00CB34E5" w:rsidRPr="007B63CA">
              <w:rPr>
                <w:rFonts w:ascii="FS Elliot" w:hAnsi="FS Elliot" w:cs="Arial"/>
                <w:sz w:val="18"/>
                <w:szCs w:val="20"/>
              </w:rPr>
              <w:t>day-to-day</w:t>
            </w:r>
            <w:r w:rsidRPr="007B63CA">
              <w:rPr>
                <w:rFonts w:ascii="FS Elliot" w:hAnsi="FS Elliot" w:cs="Arial"/>
                <w:sz w:val="18"/>
                <w:szCs w:val="20"/>
              </w:rPr>
              <w:t xml:space="preserve"> queries and support requirements</w:t>
            </w:r>
          </w:p>
          <w:p w14:paraId="245E6522" w14:textId="248C0196" w:rsidR="00773203" w:rsidRPr="007B63CA" w:rsidRDefault="00773203" w:rsidP="00773203">
            <w:pPr>
              <w:pStyle w:val="ListParagraph"/>
              <w:numPr>
                <w:ilvl w:val="0"/>
                <w:numId w:val="19"/>
              </w:numPr>
              <w:ind w:left="502"/>
              <w:rPr>
                <w:rFonts w:ascii="FS Elliot" w:hAnsi="FS Elliot" w:cs="Arial"/>
                <w:sz w:val="18"/>
                <w:szCs w:val="20"/>
              </w:rPr>
            </w:pPr>
            <w:r w:rsidRPr="007B63CA">
              <w:rPr>
                <w:rFonts w:ascii="FS Elliot" w:hAnsi="FS Elliot" w:cs="Arial"/>
                <w:sz w:val="18"/>
                <w:szCs w:val="20"/>
              </w:rPr>
              <w:t xml:space="preserve">Complete and maintain resource reporting – including the FTE/headcount reconciliation </w:t>
            </w:r>
            <w:r w:rsidR="00CB34E5" w:rsidRPr="007B63CA">
              <w:rPr>
                <w:rFonts w:ascii="FS Elliot" w:hAnsi="FS Elliot" w:cs="Arial"/>
                <w:sz w:val="18"/>
                <w:szCs w:val="20"/>
              </w:rPr>
              <w:t>process.</w:t>
            </w:r>
          </w:p>
          <w:p w14:paraId="545A8E0F" w14:textId="3127F95C" w:rsidR="00773203" w:rsidRPr="007B63CA" w:rsidRDefault="00773203" w:rsidP="00773203">
            <w:pPr>
              <w:pStyle w:val="ListParagraph"/>
              <w:numPr>
                <w:ilvl w:val="0"/>
                <w:numId w:val="19"/>
              </w:numPr>
              <w:ind w:left="502"/>
              <w:rPr>
                <w:rFonts w:ascii="FS Elliot" w:hAnsi="FS Elliot" w:cs="Arial"/>
                <w:sz w:val="18"/>
                <w:szCs w:val="20"/>
              </w:rPr>
            </w:pPr>
            <w:r w:rsidRPr="007B63CA">
              <w:rPr>
                <w:rFonts w:ascii="FS Elliot" w:hAnsi="FS Elliot" w:cs="Arial"/>
                <w:sz w:val="18"/>
                <w:szCs w:val="20"/>
              </w:rPr>
              <w:t xml:space="preserve">Work closely with accounts payable and credit control teams to ensure the PO Log is maintained and </w:t>
            </w:r>
            <w:r w:rsidR="00CB34E5" w:rsidRPr="007B63CA">
              <w:rPr>
                <w:rFonts w:ascii="FS Elliot" w:hAnsi="FS Elliot" w:cs="Arial"/>
                <w:sz w:val="18"/>
                <w:szCs w:val="20"/>
              </w:rPr>
              <w:t>updated.</w:t>
            </w:r>
          </w:p>
          <w:p w14:paraId="3878362E" w14:textId="053B8F14" w:rsidR="00773203" w:rsidRPr="00D90AC3" w:rsidRDefault="00773203" w:rsidP="00D90AC3">
            <w:pPr>
              <w:pStyle w:val="ListParagraph"/>
              <w:numPr>
                <w:ilvl w:val="0"/>
                <w:numId w:val="19"/>
              </w:numPr>
              <w:ind w:left="502"/>
              <w:rPr>
                <w:rFonts w:ascii="FS Elliot" w:hAnsi="FS Elliot" w:cs="Arial"/>
                <w:sz w:val="18"/>
                <w:szCs w:val="20"/>
              </w:rPr>
            </w:pPr>
            <w:r w:rsidRPr="007B63CA">
              <w:rPr>
                <w:rFonts w:ascii="FS Elliot" w:hAnsi="FS Elliot" w:cs="Arial"/>
                <w:sz w:val="18"/>
                <w:szCs w:val="20"/>
              </w:rPr>
              <w:t xml:space="preserve">Work with the </w:t>
            </w:r>
            <w:r w:rsidR="00CB34E5">
              <w:rPr>
                <w:rFonts w:ascii="FS Elliot" w:hAnsi="FS Elliot" w:cs="Arial"/>
                <w:sz w:val="18"/>
                <w:szCs w:val="20"/>
              </w:rPr>
              <w:t xml:space="preserve">Commercial Finance Manager </w:t>
            </w:r>
            <w:r w:rsidRPr="00CB34E5">
              <w:rPr>
                <w:rFonts w:ascii="FS Elliot" w:hAnsi="FS Elliot" w:cs="Arial"/>
                <w:sz w:val="18"/>
                <w:szCs w:val="20"/>
              </w:rPr>
              <w:t>to proactively identify and develop operational and commercial opportunities and improvements</w:t>
            </w:r>
            <w:r w:rsidR="00D90AC3">
              <w:rPr>
                <w:rFonts w:ascii="FS Elliot" w:hAnsi="FS Elliot" w:cs="Arial"/>
                <w:sz w:val="18"/>
                <w:szCs w:val="20"/>
              </w:rPr>
              <w:t>.</w:t>
            </w:r>
          </w:p>
          <w:p w14:paraId="76C35A60" w14:textId="055FF511" w:rsidR="00773203" w:rsidRPr="00D90AC3" w:rsidRDefault="00773203" w:rsidP="00D90AC3">
            <w:pPr>
              <w:pStyle w:val="ListParagraph"/>
              <w:numPr>
                <w:ilvl w:val="0"/>
                <w:numId w:val="19"/>
              </w:numPr>
              <w:ind w:left="502"/>
              <w:rPr>
                <w:rFonts w:ascii="FS Elliot" w:hAnsi="FS Elliot" w:cs="Arial"/>
                <w:sz w:val="18"/>
                <w:szCs w:val="20"/>
              </w:rPr>
            </w:pPr>
            <w:r w:rsidRPr="007B63CA">
              <w:rPr>
                <w:rFonts w:ascii="FS Elliot" w:hAnsi="FS Elliot" w:cs="Arial"/>
                <w:sz w:val="18"/>
                <w:szCs w:val="20"/>
              </w:rPr>
              <w:t xml:space="preserve">Support the </w:t>
            </w:r>
            <w:r w:rsidR="00D90AC3">
              <w:rPr>
                <w:rFonts w:ascii="FS Elliot" w:hAnsi="FS Elliot" w:cs="Arial"/>
                <w:sz w:val="18"/>
                <w:szCs w:val="20"/>
              </w:rPr>
              <w:t xml:space="preserve">Commercial Finance Manager </w:t>
            </w:r>
            <w:r w:rsidRPr="00D90AC3">
              <w:rPr>
                <w:rFonts w:ascii="FS Elliot" w:hAnsi="FS Elliot" w:cs="Arial"/>
                <w:sz w:val="18"/>
                <w:szCs w:val="20"/>
              </w:rPr>
              <w:t xml:space="preserve">in delivering and enhancing the product and channel profitability model, identifying ways to establish valid and useful costing data.  Analyse and evaluate the outputs </w:t>
            </w:r>
            <w:r w:rsidR="00D90AC3" w:rsidRPr="00D90AC3">
              <w:rPr>
                <w:rFonts w:ascii="FS Elliot" w:hAnsi="FS Elliot" w:cs="Arial"/>
                <w:sz w:val="18"/>
                <w:szCs w:val="20"/>
              </w:rPr>
              <w:t>to</w:t>
            </w:r>
            <w:r w:rsidRPr="00D90AC3">
              <w:rPr>
                <w:rFonts w:ascii="FS Elliot" w:hAnsi="FS Elliot" w:cs="Arial"/>
                <w:sz w:val="18"/>
                <w:szCs w:val="20"/>
              </w:rPr>
              <w:t xml:space="preserve"> provide insights upon which the business can strive towards reaching its cost challenges</w:t>
            </w:r>
            <w:r w:rsidR="00D90AC3">
              <w:rPr>
                <w:rFonts w:ascii="FS Elliot" w:hAnsi="FS Elliot" w:cs="Arial"/>
                <w:sz w:val="18"/>
                <w:szCs w:val="20"/>
              </w:rPr>
              <w:t>.</w:t>
            </w:r>
          </w:p>
          <w:p w14:paraId="3F6F02A5" w14:textId="1211DC81" w:rsidR="00773203" w:rsidRPr="00D90AC3" w:rsidRDefault="00773203" w:rsidP="00D90AC3">
            <w:pPr>
              <w:pStyle w:val="ListParagraph"/>
              <w:numPr>
                <w:ilvl w:val="0"/>
                <w:numId w:val="19"/>
              </w:numPr>
              <w:ind w:left="502"/>
              <w:rPr>
                <w:rFonts w:ascii="FS Elliot" w:hAnsi="FS Elliot" w:cs="Arial"/>
                <w:sz w:val="18"/>
                <w:szCs w:val="20"/>
              </w:rPr>
            </w:pPr>
            <w:r w:rsidRPr="007B63CA">
              <w:rPr>
                <w:rFonts w:ascii="FS Elliot" w:hAnsi="FS Elliot" w:cs="Arial"/>
                <w:sz w:val="18"/>
                <w:szCs w:val="20"/>
              </w:rPr>
              <w:t xml:space="preserve">Work with the </w:t>
            </w:r>
            <w:r w:rsidR="00D90AC3">
              <w:rPr>
                <w:rFonts w:ascii="FS Elliot" w:hAnsi="FS Elliot" w:cs="Arial"/>
                <w:sz w:val="18"/>
                <w:szCs w:val="20"/>
              </w:rPr>
              <w:t xml:space="preserve">Commercial Finance Manager </w:t>
            </w:r>
            <w:r w:rsidRPr="00D90AC3">
              <w:rPr>
                <w:rFonts w:ascii="FS Elliot" w:hAnsi="FS Elliot" w:cs="Arial"/>
                <w:sz w:val="18"/>
                <w:szCs w:val="20"/>
              </w:rPr>
              <w:t>to understand and develop product and membership reporting and technical aspects to help raise commercial awareness</w:t>
            </w:r>
            <w:r w:rsidR="00D90AC3" w:rsidRPr="00D90AC3">
              <w:rPr>
                <w:rFonts w:ascii="FS Elliot" w:hAnsi="FS Elliot" w:cs="Arial"/>
                <w:sz w:val="18"/>
                <w:szCs w:val="20"/>
              </w:rPr>
              <w:t>.</w:t>
            </w:r>
          </w:p>
          <w:p w14:paraId="20C551D4" w14:textId="72ED99AC" w:rsidR="00773203" w:rsidRDefault="00773203" w:rsidP="00773203">
            <w:pPr>
              <w:pStyle w:val="ListParagraph"/>
              <w:numPr>
                <w:ilvl w:val="0"/>
                <w:numId w:val="19"/>
              </w:numPr>
              <w:ind w:left="502"/>
              <w:rPr>
                <w:rFonts w:ascii="FS Elliot" w:hAnsi="FS Elliot" w:cs="Arial"/>
                <w:sz w:val="18"/>
                <w:szCs w:val="20"/>
              </w:rPr>
            </w:pPr>
            <w:r w:rsidRPr="007B63CA">
              <w:rPr>
                <w:rFonts w:ascii="FS Elliot" w:hAnsi="FS Elliot" w:cs="Arial"/>
                <w:sz w:val="18"/>
                <w:szCs w:val="20"/>
              </w:rPr>
              <w:t xml:space="preserve">Work with other members of the Reporting Team to </w:t>
            </w:r>
            <w:r w:rsidR="00D90AC3" w:rsidRPr="007B63CA">
              <w:rPr>
                <w:rFonts w:ascii="FS Elliot" w:hAnsi="FS Elliot" w:cs="Arial"/>
                <w:sz w:val="18"/>
                <w:szCs w:val="20"/>
              </w:rPr>
              <w:t>aid</w:t>
            </w:r>
            <w:r w:rsidRPr="007B63CA">
              <w:rPr>
                <w:rFonts w:ascii="FS Elliot" w:hAnsi="FS Elliot" w:cs="Arial"/>
                <w:sz w:val="18"/>
                <w:szCs w:val="20"/>
              </w:rPr>
              <w:t xml:space="preserve"> in the completion of ad hoc and month end reporting, ensuring a high quality and standard is maintained</w:t>
            </w:r>
            <w:r w:rsidR="00D90AC3">
              <w:rPr>
                <w:rFonts w:ascii="FS Elliot" w:hAnsi="FS Elliot" w:cs="Arial"/>
                <w:sz w:val="18"/>
                <w:szCs w:val="20"/>
              </w:rPr>
              <w:t>.</w:t>
            </w:r>
          </w:p>
          <w:p w14:paraId="4CE0FC58" w14:textId="4FAEEDF8" w:rsidR="00773203" w:rsidRDefault="00773203" w:rsidP="00773203">
            <w:pPr>
              <w:pStyle w:val="ListParagraph"/>
              <w:numPr>
                <w:ilvl w:val="0"/>
                <w:numId w:val="19"/>
              </w:numPr>
              <w:ind w:left="502"/>
              <w:rPr>
                <w:rFonts w:ascii="FS Elliot" w:hAnsi="FS Elliot" w:cs="Arial"/>
                <w:sz w:val="18"/>
                <w:szCs w:val="20"/>
              </w:rPr>
            </w:pPr>
            <w:r w:rsidRPr="00591CE0">
              <w:rPr>
                <w:rFonts w:ascii="FS Elliot" w:hAnsi="FS Elliot" w:cs="Arial"/>
                <w:sz w:val="18"/>
                <w:szCs w:val="20"/>
              </w:rPr>
              <w:t>Liaise with both financial and non-financial stakeholders to feedback information from the business, share learnings/understandings, utilise each other’s skills and draw upon the expertise from around the business to aid self-development</w:t>
            </w:r>
            <w:r w:rsidR="00D90AC3">
              <w:rPr>
                <w:rFonts w:ascii="FS Elliot" w:hAnsi="FS Elliot" w:cs="Arial"/>
                <w:sz w:val="18"/>
                <w:szCs w:val="20"/>
              </w:rPr>
              <w:t>.</w:t>
            </w:r>
          </w:p>
          <w:p w14:paraId="6E3D9D00" w14:textId="77777777" w:rsidR="00773203" w:rsidRPr="009559FA" w:rsidRDefault="00773203" w:rsidP="00773203">
            <w:pPr>
              <w:pStyle w:val="ListParagraph"/>
              <w:numPr>
                <w:ilvl w:val="0"/>
                <w:numId w:val="19"/>
              </w:numPr>
              <w:spacing w:line="252" w:lineRule="auto"/>
              <w:ind w:left="502"/>
              <w:rPr>
                <w:rFonts w:ascii="FS Elliot" w:hAnsi="FS Elliot"/>
                <w:sz w:val="18"/>
                <w:szCs w:val="18"/>
              </w:rPr>
            </w:pPr>
            <w:r w:rsidRPr="009559FA">
              <w:rPr>
                <w:rFonts w:ascii="FS Elliot" w:hAnsi="FS Elliot"/>
                <w:sz w:val="18"/>
                <w:szCs w:val="18"/>
              </w:rPr>
              <w:t>Ensure that you work in a safe manner and remain up to date and comply with the Health &amp; Safety policy statement and procedures and report any incidents to your line manager.</w:t>
            </w:r>
          </w:p>
          <w:p w14:paraId="4BB11104" w14:textId="042C7E76" w:rsidR="00806213" w:rsidRPr="00773203" w:rsidRDefault="00806213" w:rsidP="00773203">
            <w:pPr>
              <w:spacing w:after="0" w:line="240" w:lineRule="auto"/>
              <w:rPr>
                <w:rFonts w:ascii="FS Elliot" w:hAnsi="FS Elliot" w:cs="Arial"/>
                <w:color w:val="000000" w:themeColor="text1"/>
                <w:sz w:val="18"/>
                <w:szCs w:val="20"/>
              </w:rPr>
            </w:pPr>
          </w:p>
        </w:tc>
      </w:tr>
    </w:tbl>
    <w:tbl>
      <w:tblPr>
        <w:tblStyle w:val="TableGrid"/>
        <w:tblW w:w="10348" w:type="dxa"/>
        <w:tblInd w:w="-572" w:type="dxa"/>
        <w:tblLayout w:type="fixed"/>
        <w:tblLook w:val="04A0" w:firstRow="1" w:lastRow="0" w:firstColumn="1" w:lastColumn="0" w:noHBand="0" w:noVBand="1"/>
      </w:tblPr>
      <w:tblGrid>
        <w:gridCol w:w="10348"/>
      </w:tblGrid>
      <w:tr w:rsidR="00BF08FB" w:rsidRPr="002C6516" w14:paraId="4BEA8A34" w14:textId="77777777" w:rsidTr="001E2C4A">
        <w:tc>
          <w:tcPr>
            <w:tcW w:w="10348" w:type="dxa"/>
            <w:shd w:val="clear" w:color="auto" w:fill="00E6B8"/>
          </w:tcPr>
          <w:p w14:paraId="46BC969B" w14:textId="3BEDB5B0" w:rsidR="00BF08FB" w:rsidRPr="001E2C4A" w:rsidRDefault="001E2C4A" w:rsidP="001E2C4A">
            <w:pPr>
              <w:spacing w:before="60" w:after="60"/>
              <w:rPr>
                <w:rFonts w:ascii="FS Elliot" w:hAnsi="FS Elliot" w:cs="Arial"/>
                <w:b/>
                <w:color w:val="0D2835"/>
                <w:sz w:val="24"/>
                <w:szCs w:val="24"/>
              </w:rPr>
            </w:pPr>
            <w:r>
              <w:rPr>
                <w:rFonts w:ascii="FS Elliot" w:hAnsi="FS Elliot" w:cs="Arial"/>
                <w:b/>
                <w:color w:val="0D2835"/>
                <w:sz w:val="24"/>
                <w:szCs w:val="24"/>
              </w:rPr>
              <w:t xml:space="preserve">Key </w:t>
            </w:r>
            <w:r w:rsidR="00BF08FB" w:rsidRPr="001E2C4A">
              <w:rPr>
                <w:rFonts w:ascii="FS Elliot" w:hAnsi="FS Elliot" w:cs="Arial"/>
                <w:b/>
                <w:color w:val="0D2835"/>
                <w:sz w:val="24"/>
                <w:szCs w:val="24"/>
              </w:rPr>
              <w:t>Connections:</w:t>
            </w:r>
            <w:r w:rsidR="00BF08FB" w:rsidRPr="001E2C4A">
              <w:rPr>
                <w:rFonts w:ascii="FS Elliot" w:hAnsi="FS Elliot" w:cs="Arial"/>
                <w:color w:val="0D2835"/>
                <w:sz w:val="24"/>
                <w:szCs w:val="24"/>
              </w:rPr>
              <w:tab/>
            </w:r>
          </w:p>
        </w:tc>
      </w:tr>
      <w:tr w:rsidR="00BF08FB" w:rsidRPr="002C6516" w14:paraId="6EF2AD87" w14:textId="77777777" w:rsidTr="003A0726">
        <w:tc>
          <w:tcPr>
            <w:tcW w:w="10348" w:type="dxa"/>
            <w:tcBorders>
              <w:bottom w:val="single" w:sz="4" w:space="0" w:color="auto"/>
            </w:tcBorders>
          </w:tcPr>
          <w:p w14:paraId="24F7A577" w14:textId="77777777" w:rsidR="00B440C1" w:rsidRPr="000112DA" w:rsidRDefault="00B440C1" w:rsidP="000112DA">
            <w:pPr>
              <w:rPr>
                <w:rFonts w:ascii="FS Elliot" w:hAnsi="FS Elliot" w:cs="Arial"/>
                <w:bCs/>
                <w:sz w:val="18"/>
                <w:szCs w:val="18"/>
              </w:rPr>
            </w:pPr>
          </w:p>
          <w:p w14:paraId="2AA71408" w14:textId="508862B3" w:rsidR="00633B71" w:rsidRPr="007B63CA" w:rsidRDefault="00633B71" w:rsidP="00633B71">
            <w:pPr>
              <w:pStyle w:val="ListParagraph"/>
              <w:numPr>
                <w:ilvl w:val="0"/>
                <w:numId w:val="17"/>
              </w:numPr>
              <w:rPr>
                <w:rFonts w:ascii="FS Elliot" w:hAnsi="FS Elliot" w:cs="Arial"/>
                <w:sz w:val="18"/>
                <w:szCs w:val="20"/>
              </w:rPr>
            </w:pPr>
            <w:r>
              <w:rPr>
                <w:rFonts w:ascii="FS Elliot" w:hAnsi="FS Elliot" w:cs="Arial"/>
                <w:sz w:val="18"/>
                <w:szCs w:val="20"/>
              </w:rPr>
              <w:t>Director of Commercial Finance</w:t>
            </w:r>
          </w:p>
          <w:p w14:paraId="66B83A31" w14:textId="73C311ED" w:rsidR="00633B71" w:rsidRPr="007B63CA" w:rsidRDefault="00633B71" w:rsidP="00633B71">
            <w:pPr>
              <w:pStyle w:val="ListParagraph"/>
              <w:numPr>
                <w:ilvl w:val="0"/>
                <w:numId w:val="17"/>
              </w:numPr>
              <w:rPr>
                <w:rFonts w:ascii="FS Elliot" w:hAnsi="FS Elliot" w:cs="Arial"/>
                <w:sz w:val="18"/>
                <w:szCs w:val="20"/>
              </w:rPr>
            </w:pPr>
            <w:r>
              <w:rPr>
                <w:rFonts w:ascii="FS Elliot" w:hAnsi="FS Elliot" w:cs="Arial"/>
                <w:sz w:val="18"/>
                <w:szCs w:val="20"/>
              </w:rPr>
              <w:t>Head of Finance Business Partnering</w:t>
            </w:r>
          </w:p>
          <w:p w14:paraId="449D47FC" w14:textId="0EFE2F6D" w:rsidR="00633B71" w:rsidRPr="007B63CA" w:rsidRDefault="0037311C" w:rsidP="00633B71">
            <w:pPr>
              <w:pStyle w:val="ListParagraph"/>
              <w:numPr>
                <w:ilvl w:val="0"/>
                <w:numId w:val="17"/>
              </w:numPr>
              <w:rPr>
                <w:rFonts w:ascii="FS Elliot" w:hAnsi="FS Elliot" w:cs="Arial"/>
                <w:sz w:val="18"/>
                <w:szCs w:val="20"/>
              </w:rPr>
            </w:pPr>
            <w:r>
              <w:rPr>
                <w:rFonts w:ascii="FS Elliot" w:hAnsi="FS Elliot" w:cs="Arial"/>
                <w:sz w:val="18"/>
                <w:szCs w:val="20"/>
              </w:rPr>
              <w:t>Commercial Finance Manager</w:t>
            </w:r>
          </w:p>
          <w:p w14:paraId="60DF74BF" w14:textId="5403B2B8" w:rsidR="00633B71" w:rsidRPr="007B63CA" w:rsidRDefault="00633B71" w:rsidP="00633B71">
            <w:pPr>
              <w:pStyle w:val="ListParagraph"/>
              <w:numPr>
                <w:ilvl w:val="0"/>
                <w:numId w:val="17"/>
              </w:numPr>
              <w:rPr>
                <w:rFonts w:ascii="FS Elliot" w:hAnsi="FS Elliot" w:cs="Arial"/>
                <w:sz w:val="18"/>
                <w:szCs w:val="20"/>
              </w:rPr>
            </w:pPr>
            <w:r w:rsidRPr="007B63CA">
              <w:rPr>
                <w:rFonts w:ascii="FS Elliot" w:hAnsi="FS Elliot" w:cs="Arial"/>
                <w:sz w:val="18"/>
                <w:szCs w:val="20"/>
              </w:rPr>
              <w:t>Heads of department</w:t>
            </w:r>
            <w:r w:rsidR="0037311C">
              <w:rPr>
                <w:rFonts w:ascii="FS Elliot" w:hAnsi="FS Elliot" w:cs="Arial"/>
                <w:sz w:val="18"/>
                <w:szCs w:val="20"/>
              </w:rPr>
              <w:t xml:space="preserve"> (Business Functions and Product teams)</w:t>
            </w:r>
          </w:p>
          <w:p w14:paraId="589BE024" w14:textId="703454FE" w:rsidR="003C111C" w:rsidRPr="000112DA" w:rsidRDefault="00633B71" w:rsidP="00633B71">
            <w:pPr>
              <w:pStyle w:val="ListParagraph"/>
              <w:numPr>
                <w:ilvl w:val="0"/>
                <w:numId w:val="17"/>
              </w:numPr>
              <w:rPr>
                <w:rFonts w:ascii="FS Elliot" w:hAnsi="FS Elliot" w:cs="Arial"/>
                <w:sz w:val="18"/>
                <w:szCs w:val="18"/>
              </w:rPr>
            </w:pPr>
            <w:r w:rsidRPr="007B63CA">
              <w:rPr>
                <w:rFonts w:ascii="FS Elliot" w:hAnsi="FS Elliot" w:cs="Arial"/>
                <w:sz w:val="18"/>
                <w:szCs w:val="20"/>
              </w:rPr>
              <w:t>Other colleagues within the business</w:t>
            </w:r>
          </w:p>
        </w:tc>
      </w:tr>
      <w:tr w:rsidR="00BF08FB" w:rsidRPr="002C6516" w14:paraId="399E7B24" w14:textId="77777777" w:rsidTr="001E2C4A">
        <w:tc>
          <w:tcPr>
            <w:tcW w:w="10348" w:type="dxa"/>
            <w:shd w:val="clear" w:color="auto" w:fill="00E6B8"/>
          </w:tcPr>
          <w:p w14:paraId="6EF7F5D2" w14:textId="161BC66A" w:rsidR="00BF08FB" w:rsidRPr="001E2C4A" w:rsidRDefault="006A0BCD" w:rsidP="001E2C4A">
            <w:pPr>
              <w:spacing w:before="60" w:after="60"/>
              <w:rPr>
                <w:rFonts w:ascii="FS Elliot" w:hAnsi="FS Elliot" w:cs="Arial"/>
                <w:b/>
                <w:color w:val="0D2835"/>
                <w:sz w:val="24"/>
                <w:szCs w:val="24"/>
              </w:rPr>
            </w:pPr>
            <w:r w:rsidRPr="001E2C4A">
              <w:rPr>
                <w:rFonts w:ascii="FS Elliot" w:hAnsi="FS Elliot" w:cs="Arial"/>
                <w:b/>
                <w:color w:val="0D2835"/>
                <w:sz w:val="24"/>
                <w:szCs w:val="24"/>
              </w:rPr>
              <w:t xml:space="preserve">Key </w:t>
            </w:r>
            <w:r w:rsidR="00BF08FB" w:rsidRPr="001E2C4A">
              <w:rPr>
                <w:rFonts w:ascii="FS Elliot" w:hAnsi="FS Elliot" w:cs="Arial"/>
                <w:b/>
                <w:color w:val="0D2835"/>
                <w:sz w:val="24"/>
                <w:szCs w:val="24"/>
              </w:rPr>
              <w:t>Experience</w:t>
            </w:r>
            <w:r w:rsidR="0076353A">
              <w:rPr>
                <w:rFonts w:ascii="FS Elliot" w:hAnsi="FS Elliot" w:cs="Arial"/>
                <w:b/>
                <w:color w:val="0D2835"/>
                <w:sz w:val="24"/>
                <w:szCs w:val="24"/>
              </w:rPr>
              <w:t xml:space="preserve"> &amp; Skills</w:t>
            </w:r>
            <w:r w:rsidR="00BF08FB" w:rsidRPr="001E2C4A">
              <w:rPr>
                <w:rFonts w:ascii="FS Elliot" w:hAnsi="FS Elliot" w:cs="Arial"/>
                <w:b/>
                <w:color w:val="0D2835"/>
                <w:sz w:val="24"/>
                <w:szCs w:val="24"/>
              </w:rPr>
              <w:t>:</w:t>
            </w:r>
          </w:p>
        </w:tc>
      </w:tr>
      <w:tr w:rsidR="00BF08FB" w:rsidRPr="002C6516" w14:paraId="6478BCC1" w14:textId="77777777" w:rsidTr="003A0726">
        <w:tc>
          <w:tcPr>
            <w:tcW w:w="10348" w:type="dxa"/>
            <w:tcBorders>
              <w:bottom w:val="single" w:sz="4" w:space="0" w:color="auto"/>
            </w:tcBorders>
          </w:tcPr>
          <w:p w14:paraId="469D0A9B" w14:textId="77777777" w:rsidR="00342C48" w:rsidRPr="00591CE0" w:rsidRDefault="00342C48" w:rsidP="00342C48">
            <w:pPr>
              <w:pStyle w:val="ListParagraph"/>
              <w:numPr>
                <w:ilvl w:val="0"/>
                <w:numId w:val="20"/>
              </w:numPr>
              <w:rPr>
                <w:rFonts w:ascii="FS Elliot" w:hAnsi="FS Elliot" w:cs="Arial"/>
                <w:sz w:val="18"/>
                <w:szCs w:val="20"/>
              </w:rPr>
            </w:pPr>
            <w:r w:rsidRPr="007B63CA">
              <w:rPr>
                <w:rFonts w:ascii="FS Elliot" w:hAnsi="FS Elliot" w:cs="Arial"/>
                <w:sz w:val="18"/>
                <w:szCs w:val="20"/>
              </w:rPr>
              <w:lastRenderedPageBreak/>
              <w:t>Some experience of providing Finance support to a business function, with finance/accounting experience, including formulating financial targets and budgets in accordance with the Board strategies.</w:t>
            </w:r>
          </w:p>
          <w:p w14:paraId="11ACBE8B" w14:textId="77777777" w:rsidR="00342C48" w:rsidRPr="00591CE0" w:rsidRDefault="00342C48" w:rsidP="00342C48">
            <w:pPr>
              <w:pStyle w:val="ListParagraph"/>
              <w:numPr>
                <w:ilvl w:val="0"/>
                <w:numId w:val="20"/>
              </w:numPr>
              <w:rPr>
                <w:rFonts w:ascii="FS Elliot" w:hAnsi="FS Elliot" w:cs="Arial"/>
                <w:sz w:val="18"/>
                <w:szCs w:val="20"/>
              </w:rPr>
            </w:pPr>
            <w:r w:rsidRPr="007B63CA">
              <w:rPr>
                <w:rFonts w:ascii="FS Elliot" w:hAnsi="FS Elliot" w:cs="Arial"/>
                <w:sz w:val="18"/>
                <w:szCs w:val="20"/>
              </w:rPr>
              <w:t>Demonstrable experience in optimising financial performance</w:t>
            </w:r>
          </w:p>
          <w:p w14:paraId="2B1692FE" w14:textId="77777777" w:rsidR="00342C48" w:rsidRPr="00591CE0" w:rsidRDefault="00342C48" w:rsidP="00342C48">
            <w:pPr>
              <w:pStyle w:val="ListParagraph"/>
              <w:numPr>
                <w:ilvl w:val="0"/>
                <w:numId w:val="20"/>
              </w:numPr>
              <w:rPr>
                <w:rFonts w:ascii="FS Elliot" w:hAnsi="FS Elliot" w:cs="Arial"/>
                <w:sz w:val="18"/>
                <w:szCs w:val="20"/>
              </w:rPr>
            </w:pPr>
            <w:r w:rsidRPr="007B63CA">
              <w:rPr>
                <w:rFonts w:ascii="FS Elliot" w:hAnsi="FS Elliot" w:cs="Arial"/>
                <w:sz w:val="18"/>
                <w:szCs w:val="20"/>
              </w:rPr>
              <w:t xml:space="preserve">Commercially astute and able to develop costing models and pricing strategies to drive business growth and improve cash flow.  </w:t>
            </w:r>
          </w:p>
          <w:p w14:paraId="1C11F277" w14:textId="3A070F95" w:rsidR="00342C48" w:rsidRPr="00591CE0" w:rsidRDefault="00342C48" w:rsidP="00342C48">
            <w:pPr>
              <w:pStyle w:val="ListParagraph"/>
              <w:numPr>
                <w:ilvl w:val="0"/>
                <w:numId w:val="20"/>
              </w:numPr>
              <w:rPr>
                <w:rFonts w:ascii="FS Elliot" w:hAnsi="FS Elliot" w:cs="Arial"/>
                <w:sz w:val="18"/>
                <w:szCs w:val="20"/>
              </w:rPr>
            </w:pPr>
            <w:r w:rsidRPr="007B63CA">
              <w:rPr>
                <w:rFonts w:ascii="FS Elliot" w:hAnsi="FS Elliot" w:cs="Arial"/>
                <w:sz w:val="18"/>
                <w:szCs w:val="20"/>
              </w:rPr>
              <w:t>Finance business partnering skills, specifically the analysis and presentation of financial information</w:t>
            </w:r>
            <w:r>
              <w:rPr>
                <w:rFonts w:ascii="FS Elliot" w:hAnsi="FS Elliot" w:cs="Arial"/>
                <w:sz w:val="18"/>
                <w:szCs w:val="20"/>
              </w:rPr>
              <w:t>.</w:t>
            </w:r>
            <w:r w:rsidRPr="007B63CA">
              <w:rPr>
                <w:rFonts w:ascii="FS Elliot" w:hAnsi="FS Elliot" w:cs="Arial"/>
                <w:sz w:val="18"/>
                <w:szCs w:val="20"/>
              </w:rPr>
              <w:t xml:space="preserve"> </w:t>
            </w:r>
          </w:p>
          <w:p w14:paraId="778F910D" w14:textId="77777777" w:rsidR="00342C48" w:rsidRDefault="00342C48" w:rsidP="00342C48">
            <w:pPr>
              <w:pStyle w:val="ListParagraph"/>
              <w:numPr>
                <w:ilvl w:val="0"/>
                <w:numId w:val="20"/>
              </w:numPr>
              <w:rPr>
                <w:rFonts w:ascii="FS Elliot" w:hAnsi="FS Elliot" w:cs="Arial"/>
                <w:sz w:val="18"/>
                <w:szCs w:val="20"/>
              </w:rPr>
            </w:pPr>
            <w:r w:rsidRPr="007B63CA">
              <w:rPr>
                <w:rFonts w:ascii="FS Elliot" w:hAnsi="FS Elliot" w:cs="Arial"/>
                <w:sz w:val="18"/>
                <w:szCs w:val="20"/>
              </w:rPr>
              <w:t>Self-confident individual, with sufficient gravitas and experience to command the respect of senior managers within the business unit.</w:t>
            </w:r>
          </w:p>
          <w:p w14:paraId="1CF83655" w14:textId="2451FCDA" w:rsidR="00E42E58" w:rsidRDefault="00391ED7" w:rsidP="00342C48">
            <w:pPr>
              <w:pStyle w:val="ListParagraph"/>
              <w:numPr>
                <w:ilvl w:val="0"/>
                <w:numId w:val="20"/>
              </w:numPr>
              <w:rPr>
                <w:rFonts w:ascii="FS Elliot" w:hAnsi="FS Elliot" w:cs="Arial"/>
                <w:sz w:val="18"/>
                <w:szCs w:val="20"/>
              </w:rPr>
            </w:pPr>
            <w:r>
              <w:rPr>
                <w:rFonts w:ascii="FS Elliot" w:hAnsi="FS Elliot" w:cs="Arial"/>
                <w:sz w:val="18"/>
                <w:szCs w:val="20"/>
              </w:rPr>
              <w:t>Good analytical and evaluative skills/judgement</w:t>
            </w:r>
            <w:r w:rsidR="008052D3">
              <w:rPr>
                <w:rFonts w:ascii="FS Elliot" w:hAnsi="FS Elliot" w:cs="Arial"/>
                <w:sz w:val="18"/>
                <w:szCs w:val="20"/>
              </w:rPr>
              <w:t xml:space="preserve">. Ability to </w:t>
            </w:r>
            <w:r w:rsidR="008052D3" w:rsidRPr="00591CE0">
              <w:rPr>
                <w:rFonts w:ascii="FS Elliot" w:hAnsi="FS Elliot" w:cs="Arial"/>
                <w:sz w:val="18"/>
                <w:szCs w:val="18"/>
              </w:rPr>
              <w:t>filter, prioriti</w:t>
            </w:r>
            <w:r w:rsidR="00D126E2">
              <w:rPr>
                <w:rFonts w:ascii="FS Elliot" w:hAnsi="FS Elliot" w:cs="Arial"/>
                <w:sz w:val="18"/>
                <w:szCs w:val="18"/>
              </w:rPr>
              <w:t>s</w:t>
            </w:r>
            <w:r w:rsidR="008052D3" w:rsidRPr="00591CE0">
              <w:rPr>
                <w:rFonts w:ascii="FS Elliot" w:hAnsi="FS Elliot" w:cs="Arial"/>
                <w:sz w:val="18"/>
                <w:szCs w:val="18"/>
              </w:rPr>
              <w:t>e, analyse and validate potentially complex and dynamic</w:t>
            </w:r>
            <w:r w:rsidR="008052D3">
              <w:rPr>
                <w:rFonts w:ascii="FS Elliot" w:hAnsi="FS Elliot" w:cs="Arial"/>
                <w:sz w:val="18"/>
                <w:szCs w:val="18"/>
              </w:rPr>
              <w:t xml:space="preserve"> </w:t>
            </w:r>
            <w:r w:rsidR="009566C8">
              <w:rPr>
                <w:rFonts w:ascii="FS Elliot" w:hAnsi="FS Elliot" w:cs="Arial"/>
                <w:sz w:val="18"/>
                <w:szCs w:val="18"/>
              </w:rPr>
              <w:t>material.</w:t>
            </w:r>
          </w:p>
          <w:p w14:paraId="59BC870C" w14:textId="3BED9BF3" w:rsidR="00342C48" w:rsidRDefault="00342C48" w:rsidP="00342C48">
            <w:pPr>
              <w:pStyle w:val="ListParagraph"/>
              <w:numPr>
                <w:ilvl w:val="0"/>
                <w:numId w:val="20"/>
              </w:numPr>
              <w:rPr>
                <w:rFonts w:ascii="FS Elliot" w:hAnsi="FS Elliot" w:cs="Arial"/>
                <w:sz w:val="18"/>
                <w:szCs w:val="20"/>
              </w:rPr>
            </w:pPr>
            <w:r w:rsidRPr="00591CE0">
              <w:rPr>
                <w:rFonts w:ascii="FS Elliot" w:hAnsi="FS Elliot" w:cs="Arial"/>
                <w:sz w:val="18"/>
                <w:szCs w:val="20"/>
              </w:rPr>
              <w:t>Knowledge of the insurance industry would be an advantage</w:t>
            </w:r>
            <w:r>
              <w:rPr>
                <w:rFonts w:ascii="FS Elliot" w:hAnsi="FS Elliot" w:cs="Arial"/>
                <w:sz w:val="18"/>
                <w:szCs w:val="20"/>
              </w:rPr>
              <w:t>.</w:t>
            </w:r>
          </w:p>
          <w:p w14:paraId="67D950EB" w14:textId="10014AA0" w:rsidR="00342C48" w:rsidRPr="00591CE0" w:rsidRDefault="00342C48" w:rsidP="00342C48">
            <w:pPr>
              <w:pStyle w:val="ListParagraph"/>
              <w:numPr>
                <w:ilvl w:val="0"/>
                <w:numId w:val="20"/>
              </w:numPr>
              <w:rPr>
                <w:rFonts w:ascii="FS Elliot" w:hAnsi="FS Elliot" w:cs="Arial"/>
                <w:sz w:val="18"/>
                <w:szCs w:val="20"/>
              </w:rPr>
            </w:pPr>
            <w:r>
              <w:rPr>
                <w:rFonts w:ascii="FS Elliot" w:hAnsi="FS Elliot" w:cs="Arial"/>
                <w:sz w:val="18"/>
                <w:szCs w:val="20"/>
              </w:rPr>
              <w:t>Be qualified or close to completing a relevant accountancy qualification (CIMA, ACCA, ACA)</w:t>
            </w:r>
          </w:p>
          <w:p w14:paraId="7ED5A06F" w14:textId="3F7FAE67" w:rsidR="005263F5" w:rsidRPr="009566C8" w:rsidRDefault="00342C48" w:rsidP="009566C8">
            <w:pPr>
              <w:rPr>
                <w:rFonts w:ascii="FS Elliot" w:hAnsi="FS Elliot" w:cs="Arial"/>
                <w:sz w:val="18"/>
                <w:szCs w:val="18"/>
              </w:rPr>
            </w:pPr>
            <w:r w:rsidRPr="009566C8">
              <w:rPr>
                <w:rFonts w:ascii="FS Elliot" w:hAnsi="FS Elliot" w:cs="Arial"/>
                <w:sz w:val="18"/>
                <w:szCs w:val="18"/>
              </w:rPr>
              <w:t>.</w:t>
            </w:r>
          </w:p>
        </w:tc>
      </w:tr>
      <w:tr w:rsidR="00BF08FB" w:rsidRPr="002C6516" w14:paraId="7AD3DA07" w14:textId="77777777" w:rsidTr="002C6516">
        <w:tc>
          <w:tcPr>
            <w:tcW w:w="10348" w:type="dxa"/>
            <w:shd w:val="clear" w:color="auto" w:fill="00E6B8"/>
          </w:tcPr>
          <w:p w14:paraId="06EE30D4" w14:textId="77777777" w:rsidR="00BF08FB" w:rsidRPr="001E2C4A" w:rsidRDefault="00F1350D" w:rsidP="0013589A">
            <w:pPr>
              <w:spacing w:before="60" w:after="60"/>
              <w:rPr>
                <w:rFonts w:ascii="FS Elliot" w:hAnsi="FS Elliot" w:cs="Arial"/>
                <w:b/>
                <w:color w:val="0D2835"/>
                <w:sz w:val="24"/>
                <w:szCs w:val="24"/>
              </w:rPr>
            </w:pPr>
            <w:r w:rsidRPr="001E2C4A">
              <w:rPr>
                <w:rFonts w:ascii="FS Elliot" w:hAnsi="FS Elliot" w:cs="Arial"/>
                <w:b/>
                <w:color w:val="0D2835"/>
                <w:sz w:val="24"/>
                <w:szCs w:val="24"/>
              </w:rPr>
              <w:t>Our Values</w:t>
            </w:r>
          </w:p>
        </w:tc>
      </w:tr>
      <w:tr w:rsidR="001E2C4A" w:rsidRPr="002C6516" w14:paraId="62251330" w14:textId="77777777" w:rsidTr="001E2C4A">
        <w:tc>
          <w:tcPr>
            <w:tcW w:w="10348" w:type="dxa"/>
            <w:shd w:val="clear" w:color="auto" w:fill="FFFFFF" w:themeFill="background1"/>
          </w:tcPr>
          <w:p w14:paraId="5BE0F078" w14:textId="684D4EE9" w:rsidR="00991C36" w:rsidRPr="001F509B" w:rsidRDefault="003F0F68" w:rsidP="00991C36">
            <w:pPr>
              <w:spacing w:before="60" w:after="60"/>
              <w:ind w:left="2583"/>
              <w:rPr>
                <w:rFonts w:ascii="FS Elliot" w:hAnsi="FS Elliot" w:cs="Arial"/>
                <w:bCs/>
                <w:sz w:val="18"/>
                <w:szCs w:val="18"/>
              </w:rPr>
            </w:pPr>
            <w:r>
              <w:rPr>
                <w:rFonts w:ascii="Arial" w:hAnsi="Arial" w:cs="Arial"/>
                <w:noProof/>
                <w:sz w:val="20"/>
                <w:szCs w:val="20"/>
              </w:rPr>
              <mc:AlternateContent>
                <mc:Choice Requires="wps">
                  <w:drawing>
                    <wp:anchor distT="0" distB="0" distL="114300" distR="114300" simplePos="0" relativeHeight="251659264" behindDoc="0" locked="0" layoutInCell="1" allowOverlap="1" wp14:anchorId="7B236880" wp14:editId="6DBDBE76">
                      <wp:simplePos x="0" y="0"/>
                      <wp:positionH relativeFrom="column">
                        <wp:posOffset>13335</wp:posOffset>
                      </wp:positionH>
                      <wp:positionV relativeFrom="paragraph">
                        <wp:posOffset>197485</wp:posOffset>
                      </wp:positionV>
                      <wp:extent cx="1493520" cy="1005840"/>
                      <wp:effectExtent l="0" t="0" r="0" b="3810"/>
                      <wp:wrapNone/>
                      <wp:docPr id="2" name="Text Box 2"/>
                      <wp:cNvGraphicFramePr/>
                      <a:graphic xmlns:a="http://schemas.openxmlformats.org/drawingml/2006/main">
                        <a:graphicData uri="http://schemas.microsoft.com/office/word/2010/wordprocessingShape">
                          <wps:wsp>
                            <wps:cNvSpPr txBox="1"/>
                            <wps:spPr>
                              <a:xfrm>
                                <a:off x="0" y="0"/>
                                <a:ext cx="1493520" cy="1005840"/>
                              </a:xfrm>
                              <a:prstGeom prst="rect">
                                <a:avLst/>
                              </a:prstGeom>
                              <a:solidFill>
                                <a:schemeClr val="lt1"/>
                              </a:solidFill>
                              <a:ln w="6350">
                                <a:noFill/>
                              </a:ln>
                            </wps:spPr>
                            <wps:txbx>
                              <w:txbxContent>
                                <w:p w14:paraId="4C79E2D0" w14:textId="313BF8D8" w:rsidR="001E2C4A" w:rsidRPr="002C6516" w:rsidRDefault="001E2C4A" w:rsidP="001E2C4A">
                                  <w:pPr>
                                    <w:rPr>
                                      <w:rFonts w:ascii="FS Elliot Pro Heavy" w:hAnsi="FS Elliot Pro Heavy"/>
                                      <w:b/>
                                      <w:bCs/>
                                      <w:color w:val="00E6B8"/>
                                      <w:sz w:val="28"/>
                                      <w:szCs w:val="28"/>
                                    </w:rPr>
                                  </w:pPr>
                                  <w:r w:rsidRPr="002C6516">
                                    <w:rPr>
                                      <w:rFonts w:ascii="FS Elliot Pro Heavy" w:hAnsi="FS Elliot Pro Heavy"/>
                                      <w:b/>
                                      <w:bCs/>
                                      <w:color w:val="00E6B8"/>
                                      <w:sz w:val="28"/>
                                      <w:szCs w:val="28"/>
                                    </w:rPr>
                                    <w:t>We’re living in extraordinary times…</w:t>
                                  </w:r>
                                </w:p>
                                <w:p w14:paraId="7AFF2E89" w14:textId="77777777" w:rsidR="001E2C4A" w:rsidRPr="002C6516" w:rsidRDefault="001E2C4A" w:rsidP="001E2C4A">
                                  <w:pPr>
                                    <w:rPr>
                                      <w:rFonts w:ascii="FS Elliot Pro Heavy" w:hAnsi="FS Elliot Pro Heavy"/>
                                      <w:color w:val="00E6B8"/>
                                      <w:sz w:val="28"/>
                                      <w:szCs w:val="28"/>
                                    </w:rPr>
                                  </w:pPr>
                                </w:p>
                                <w:p w14:paraId="33895353" w14:textId="6A125E84" w:rsidR="001E2C4A" w:rsidRPr="002C6516" w:rsidRDefault="001E2C4A" w:rsidP="00991C36">
                                  <w:pPr>
                                    <w:rPr>
                                      <w:rFonts w:ascii="FS Elliot Pro Heavy" w:hAnsi="FS Elliot Pro Heavy"/>
                                      <w:color w:val="00E6B8"/>
                                      <w:sz w:val="28"/>
                                      <w:szCs w:val="28"/>
                                    </w:rPr>
                                  </w:pPr>
                                  <w:r w:rsidRPr="002C6516">
                                    <w:rPr>
                                      <w:rFonts w:ascii="FS Elliot Pro Heavy" w:hAnsi="FS Elliot Pro Heavy"/>
                                      <w:b/>
                                      <w:bCs/>
                                      <w:color w:val="00E6B8"/>
                                      <w:sz w:val="28"/>
                                      <w:szCs w:val="28"/>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236880" id="_x0000_t202" coordsize="21600,21600" o:spt="202" path="m,l,21600r21600,l21600,xe">
                      <v:stroke joinstyle="miter"/>
                      <v:path gradientshapeok="t" o:connecttype="rect"/>
                    </v:shapetype>
                    <v:shape id="Text Box 2" o:spid="_x0000_s1026" type="#_x0000_t202" style="position:absolute;left:0;text-align:left;margin-left:1.05pt;margin-top:15.55pt;width:117.6pt;height:79.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" fillcolor="white [3201]" stroked="f" strokeweight=".5pt">
                      <v:textbox>
                        <w:txbxContent>
                          <w:p w14:paraId="4C79E2D0" w14:textId="313BF8D8" w:rsidR="001E2C4A" w:rsidRPr="002C6516" w:rsidRDefault="001E2C4A" w:rsidP="001E2C4A">
                            <w:pPr>
                              <w:rPr>
                                <w:rFonts w:ascii="FS Elliot Pro Heavy" w:hAnsi="FS Elliot Pro Heavy"/>
                                <w:b/>
                                <w:bCs/>
                                <w:color w:val="00E6B8"/>
                                <w:sz w:val="28"/>
                                <w:szCs w:val="28"/>
                              </w:rPr>
                            </w:pPr>
                            <w:r w:rsidRPr="002C6516">
                              <w:rPr>
                                <w:rFonts w:ascii="FS Elliot Pro Heavy" w:hAnsi="FS Elliot Pro Heavy"/>
                                <w:b/>
                                <w:bCs/>
                                <w:color w:val="00E6B8"/>
                                <w:sz w:val="28"/>
                                <w:szCs w:val="28"/>
                              </w:rPr>
                              <w:t>We’re living in extraordinary times…</w:t>
                            </w:r>
                          </w:p>
                          <w:p w14:paraId="7AFF2E89" w14:textId="77777777" w:rsidR="001E2C4A" w:rsidRPr="002C6516" w:rsidRDefault="001E2C4A" w:rsidP="001E2C4A">
                            <w:pPr>
                              <w:rPr>
                                <w:rFonts w:ascii="FS Elliot Pro Heavy" w:hAnsi="FS Elliot Pro Heavy"/>
                                <w:color w:val="00E6B8"/>
                                <w:sz w:val="28"/>
                                <w:szCs w:val="28"/>
                              </w:rPr>
                            </w:pPr>
                          </w:p>
                          <w:p w14:paraId="33895353" w14:textId="6A125E84" w:rsidR="001E2C4A" w:rsidRPr="002C6516" w:rsidRDefault="001E2C4A" w:rsidP="00991C36">
                            <w:pPr>
                              <w:rPr>
                                <w:rFonts w:ascii="FS Elliot Pro Heavy" w:hAnsi="FS Elliot Pro Heavy"/>
                                <w:color w:val="00E6B8"/>
                                <w:sz w:val="28"/>
                                <w:szCs w:val="28"/>
                              </w:rPr>
                            </w:pPr>
                            <w:r w:rsidRPr="002C6516">
                              <w:rPr>
                                <w:rFonts w:ascii="FS Elliot Pro Heavy" w:hAnsi="FS Elliot Pro Heavy"/>
                                <w:b/>
                                <w:bCs/>
                                <w:color w:val="00E6B8"/>
                                <w:sz w:val="28"/>
                                <w:szCs w:val="28"/>
                              </w:rPr>
                              <w:br/>
                            </w:r>
                          </w:p>
                        </w:txbxContent>
                      </v:textbox>
                    </v:shape>
                  </w:pict>
                </mc:Fallback>
              </mc:AlternateContent>
            </w:r>
            <w:r w:rsidR="00991C36" w:rsidRPr="00991C36">
              <w:rPr>
                <w:rFonts w:ascii="FS Elliot" w:hAnsi="FS Elliot" w:cs="Arial"/>
                <w:bCs/>
                <w:color w:val="0D2835"/>
                <w:sz w:val="18"/>
                <w:szCs w:val="18"/>
              </w:rPr>
              <w:t>H</w:t>
            </w:r>
            <w:r w:rsidR="00991C36" w:rsidRPr="001F509B">
              <w:rPr>
                <w:rFonts w:ascii="FS Elliot" w:hAnsi="FS Elliot" w:cs="Arial"/>
                <w:bCs/>
                <w:sz w:val="18"/>
                <w:szCs w:val="18"/>
              </w:rPr>
              <w:t xml:space="preserve">ealth and access to healthcare have never been more important. With this comes endless exciting possibilities for innovation and growth. </w:t>
            </w:r>
            <w:r w:rsidR="00991C36" w:rsidRPr="001F509B">
              <w:rPr>
                <w:rFonts w:ascii="FS Elliot" w:hAnsi="FS Elliot" w:cs="Arial"/>
                <w:bCs/>
                <w:sz w:val="18"/>
                <w:szCs w:val="18"/>
                <w:lang w:val="en-US"/>
              </w:rPr>
              <w:t xml:space="preserve">The market is evolving quickly, so we need to ensure our customers have access to the leading-edge health solutions they expect and deserve, now and for generations to come. </w:t>
            </w:r>
          </w:p>
          <w:p w14:paraId="5F761E75" w14:textId="77777777" w:rsidR="00991C36" w:rsidRPr="001F509B" w:rsidRDefault="00991C36" w:rsidP="00991C36">
            <w:pPr>
              <w:spacing w:before="60" w:after="60"/>
              <w:ind w:left="2583"/>
              <w:rPr>
                <w:rFonts w:ascii="FS Elliot" w:hAnsi="FS Elliot" w:cs="Arial"/>
                <w:bCs/>
                <w:sz w:val="18"/>
                <w:szCs w:val="18"/>
              </w:rPr>
            </w:pPr>
            <w:r w:rsidRPr="001F509B">
              <w:rPr>
                <w:rFonts w:ascii="FS Elliot" w:hAnsi="FS Elliot" w:cs="Arial"/>
                <w:bCs/>
                <w:sz w:val="18"/>
                <w:szCs w:val="18"/>
                <w:lang w:val="en-US"/>
              </w:rPr>
              <w:t xml:space="preserve">By </w:t>
            </w:r>
            <w:r w:rsidRPr="001F509B">
              <w:rPr>
                <w:rFonts w:ascii="FS Elliot" w:hAnsi="FS Elliot" w:cs="Arial"/>
                <w:bCs/>
                <w:sz w:val="18"/>
                <w:szCs w:val="18"/>
              </w:rPr>
              <w:t>reinventing ourselves, we will reach more customers, giving them increased access to affordable healthcare and unlocking our growth potential.  This next chapter is about transformational change for us.</w:t>
            </w:r>
          </w:p>
          <w:p w14:paraId="58D33751" w14:textId="627D5541" w:rsidR="00991C36" w:rsidRDefault="00991C36" w:rsidP="00991C36">
            <w:pPr>
              <w:spacing w:before="60" w:after="60"/>
              <w:ind w:left="2583"/>
              <w:rPr>
                <w:rFonts w:ascii="FS Elliot" w:hAnsi="FS Elliot" w:cs="Arial"/>
                <w:bCs/>
                <w:color w:val="0D2835"/>
                <w:sz w:val="18"/>
                <w:szCs w:val="18"/>
                <w:lang w:val="en-US"/>
              </w:rPr>
            </w:pPr>
          </w:p>
          <w:p w14:paraId="517B59CD" w14:textId="7D3C8064" w:rsidR="00991C36" w:rsidRPr="001F509B" w:rsidRDefault="00616918" w:rsidP="00991C36">
            <w:pPr>
              <w:spacing w:before="60" w:after="60"/>
              <w:ind w:left="2583"/>
              <w:rPr>
                <w:rFonts w:ascii="FS Elliot" w:hAnsi="FS Elliot" w:cs="Arial"/>
                <w:bCs/>
                <w:sz w:val="18"/>
                <w:szCs w:val="18"/>
              </w:rPr>
            </w:pPr>
            <w:r>
              <w:rPr>
                <w:rFonts w:ascii="FS Elliot" w:hAnsi="FS Elliot" w:cs="Arial"/>
                <w:bCs/>
                <w:noProof/>
                <w:color w:val="0D2835"/>
                <w:sz w:val="18"/>
                <w:szCs w:val="18"/>
                <w:lang w:val="en-US"/>
              </w:rPr>
              <mc:AlternateContent>
                <mc:Choice Requires="wps">
                  <w:drawing>
                    <wp:anchor distT="0" distB="0" distL="114300" distR="114300" simplePos="0" relativeHeight="251660288" behindDoc="0" locked="0" layoutInCell="1" allowOverlap="1" wp14:anchorId="49A9EDAC" wp14:editId="7E456B71">
                      <wp:simplePos x="0" y="0"/>
                      <wp:positionH relativeFrom="column">
                        <wp:posOffset>18415</wp:posOffset>
                      </wp:positionH>
                      <wp:positionV relativeFrom="paragraph">
                        <wp:posOffset>-1905</wp:posOffset>
                      </wp:positionV>
                      <wp:extent cx="1516380" cy="1165860"/>
                      <wp:effectExtent l="0" t="0" r="7620" b="0"/>
                      <wp:wrapNone/>
                      <wp:docPr id="7" name="Text Box 7"/>
                      <wp:cNvGraphicFramePr/>
                      <a:graphic xmlns:a="http://schemas.openxmlformats.org/drawingml/2006/main">
                        <a:graphicData uri="http://schemas.microsoft.com/office/word/2010/wordprocessingShape">
                          <wps:wsp>
                            <wps:cNvSpPr txBox="1"/>
                            <wps:spPr>
                              <a:xfrm>
                                <a:off x="0" y="0"/>
                                <a:ext cx="1516380" cy="1165860"/>
                              </a:xfrm>
                              <a:prstGeom prst="rect">
                                <a:avLst/>
                              </a:prstGeom>
                              <a:solidFill>
                                <a:schemeClr val="lt1"/>
                              </a:solidFill>
                              <a:ln w="6350">
                                <a:noFill/>
                              </a:ln>
                            </wps:spPr>
                            <wps:txbx>
                              <w:txbxContent>
                                <w:p w14:paraId="3FA51DD7" w14:textId="77777777" w:rsidR="00991C36" w:rsidRPr="002C6516" w:rsidRDefault="00991C36" w:rsidP="00991C36">
                                  <w:pPr>
                                    <w:rPr>
                                      <w:rFonts w:ascii="FS Elliot Pro Heavy" w:hAnsi="FS Elliot Pro Heavy"/>
                                      <w:b/>
                                      <w:bCs/>
                                      <w:color w:val="00E6B8"/>
                                      <w:sz w:val="28"/>
                                      <w:szCs w:val="28"/>
                                    </w:rPr>
                                  </w:pPr>
                                  <w:r w:rsidRPr="002C6516">
                                    <w:rPr>
                                      <w:rFonts w:ascii="FS Elliot Pro Heavy" w:hAnsi="FS Elliot Pro Heavy"/>
                                      <w:b/>
                                      <w:bCs/>
                                      <w:color w:val="00E6B8"/>
                                      <w:sz w:val="28"/>
                                      <w:szCs w:val="28"/>
                                    </w:rPr>
                                    <w:t>This is our time to survive, drive and thrive…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A9EDAC" id="Text Box 7" o:spid="_x0000_s1027" type="#_x0000_t202" style="position:absolute;left:0;text-align:left;margin-left:1.45pt;margin-top:-.15pt;width:119.4pt;height:9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" fillcolor="white [3201]" stroked="f" strokeweight=".5pt">
                      <v:textbox>
                        <w:txbxContent>
                          <w:p w14:paraId="3FA51DD7" w14:textId="77777777" w:rsidR="00991C36" w:rsidRPr="002C6516" w:rsidRDefault="00991C36" w:rsidP="00991C36">
                            <w:pPr>
                              <w:rPr>
                                <w:rFonts w:ascii="FS Elliot Pro Heavy" w:hAnsi="FS Elliot Pro Heavy"/>
                                <w:b/>
                                <w:bCs/>
                                <w:color w:val="00E6B8"/>
                                <w:sz w:val="28"/>
                                <w:szCs w:val="28"/>
                              </w:rPr>
                            </w:pPr>
                            <w:r w:rsidRPr="002C6516">
                              <w:rPr>
                                <w:rFonts w:ascii="FS Elliot Pro Heavy" w:hAnsi="FS Elliot Pro Heavy"/>
                                <w:b/>
                                <w:bCs/>
                                <w:color w:val="00E6B8"/>
                                <w:sz w:val="28"/>
                                <w:szCs w:val="28"/>
                              </w:rPr>
                              <w:t>This is our time to survive, drive and thrive…</w:t>
                            </w:r>
                          </w:p>
                        </w:txbxContent>
                      </v:textbox>
                    </v:shape>
                  </w:pict>
                </mc:Fallback>
              </mc:AlternateContent>
            </w:r>
            <w:r w:rsidR="00991C36" w:rsidRPr="001F509B">
              <w:rPr>
                <w:rFonts w:ascii="FS Elliot" w:hAnsi="FS Elliot" w:cs="Arial"/>
                <w:bCs/>
                <w:sz w:val="18"/>
                <w:szCs w:val="18"/>
                <w:lang w:val="en-US"/>
              </w:rPr>
              <w:t>This is our chance to get ahead and stay ahead. W</w:t>
            </w:r>
            <w:r w:rsidR="00991C36" w:rsidRPr="001F509B">
              <w:rPr>
                <w:rFonts w:ascii="FS Elliot" w:hAnsi="FS Elliot" w:cs="Arial"/>
                <w:bCs/>
                <w:sz w:val="18"/>
                <w:szCs w:val="18"/>
              </w:rPr>
              <w:t xml:space="preserve">e will </w:t>
            </w:r>
            <w:r w:rsidR="00991C36" w:rsidRPr="001F509B">
              <w:rPr>
                <w:rFonts w:ascii="FS Elliot" w:hAnsi="FS Elliot" w:cs="Arial"/>
                <w:bCs/>
                <w:sz w:val="18"/>
                <w:szCs w:val="18"/>
                <w:lang w:val="en-US"/>
              </w:rPr>
              <w:t xml:space="preserve">ensure our commercial success </w:t>
            </w:r>
            <w:r w:rsidR="00991C36" w:rsidRPr="001F509B">
              <w:rPr>
                <w:rFonts w:ascii="FS Elliot" w:hAnsi="FS Elliot" w:cs="Arial"/>
                <w:bCs/>
                <w:sz w:val="18"/>
                <w:szCs w:val="18"/>
              </w:rPr>
              <w:t xml:space="preserve">by moving into new areas of healthcare, and leading with preventative, breakthrough solutions. We will use innovative digital tools, embracing technology to create new partnerships and opportunities. We are passionate about helping every generation lead better lives and get the care they need in real time. </w:t>
            </w:r>
          </w:p>
          <w:p w14:paraId="0430EB83" w14:textId="77777777" w:rsidR="00991C36" w:rsidRPr="001F509B" w:rsidRDefault="00991C36" w:rsidP="00991C36">
            <w:pPr>
              <w:spacing w:before="60" w:after="60"/>
              <w:ind w:left="2583"/>
              <w:rPr>
                <w:rFonts w:ascii="FS Elliot" w:hAnsi="FS Elliot" w:cs="Arial"/>
                <w:bCs/>
                <w:sz w:val="18"/>
                <w:szCs w:val="18"/>
              </w:rPr>
            </w:pPr>
            <w:r w:rsidRPr="001F509B">
              <w:rPr>
                <w:rFonts w:ascii="FS Elliot" w:hAnsi="FS Elliot" w:cs="Arial"/>
                <w:bCs/>
                <w:sz w:val="18"/>
                <w:szCs w:val="18"/>
                <w:lang w:val="en-US"/>
              </w:rPr>
              <w:t xml:space="preserve">To make this a reality, we need to </w:t>
            </w:r>
            <w:proofErr w:type="gramStart"/>
            <w:r w:rsidRPr="001F509B">
              <w:rPr>
                <w:rFonts w:ascii="FS Elliot" w:hAnsi="FS Elliot" w:cs="Arial"/>
                <w:bCs/>
                <w:sz w:val="18"/>
                <w:szCs w:val="18"/>
                <w:lang w:val="en-US"/>
              </w:rPr>
              <w:t>challenge</w:t>
            </w:r>
            <w:proofErr w:type="gramEnd"/>
            <w:r w:rsidRPr="001F509B">
              <w:rPr>
                <w:rFonts w:ascii="FS Elliot" w:hAnsi="FS Elliot" w:cs="Arial"/>
                <w:bCs/>
                <w:sz w:val="18"/>
                <w:szCs w:val="18"/>
                <w:lang w:val="en-US"/>
              </w:rPr>
              <w:t xml:space="preserve"> our ways of working, whilst keeping the customer at the heart of everything we do. To </w:t>
            </w:r>
            <w:r w:rsidRPr="001F509B">
              <w:rPr>
                <w:rFonts w:ascii="FS Elliot" w:hAnsi="FS Elliot" w:cs="Arial"/>
                <w:bCs/>
                <w:i/>
                <w:iCs/>
                <w:sz w:val="18"/>
                <w:szCs w:val="18"/>
                <w:lang w:val="en-US"/>
              </w:rPr>
              <w:t>really</w:t>
            </w:r>
            <w:r w:rsidRPr="001F509B">
              <w:rPr>
                <w:rFonts w:ascii="FS Elliot" w:hAnsi="FS Elliot" w:cs="Arial"/>
                <w:bCs/>
                <w:sz w:val="18"/>
                <w:szCs w:val="18"/>
                <w:lang w:val="en-US"/>
              </w:rPr>
              <w:t xml:space="preserve"> make a difference, it’ll take every single one of us across Simplyhealth to step up</w:t>
            </w:r>
            <w:r w:rsidRPr="001F509B">
              <w:rPr>
                <w:rFonts w:ascii="FS Elliot" w:hAnsi="FS Elliot" w:cs="Arial"/>
                <w:bCs/>
                <w:sz w:val="18"/>
                <w:szCs w:val="18"/>
              </w:rPr>
              <w:t xml:space="preserve">.   </w:t>
            </w:r>
          </w:p>
          <w:p w14:paraId="6B13808F" w14:textId="4CA5C0C0" w:rsidR="00991C36" w:rsidRDefault="00991C36" w:rsidP="00991C36">
            <w:pPr>
              <w:spacing w:before="60" w:after="60"/>
              <w:ind w:left="2583"/>
              <w:rPr>
                <w:rFonts w:ascii="FS Elliot" w:hAnsi="FS Elliot" w:cs="Arial"/>
                <w:bCs/>
                <w:color w:val="0D2835"/>
                <w:sz w:val="18"/>
                <w:szCs w:val="18"/>
                <w:lang w:val="en-US"/>
              </w:rPr>
            </w:pPr>
            <w:r>
              <w:rPr>
                <w:rFonts w:ascii="FS Elliot" w:hAnsi="FS Elliot" w:cs="Arial"/>
                <w:bCs/>
                <w:noProof/>
                <w:color w:val="0D2835"/>
                <w:sz w:val="18"/>
                <w:szCs w:val="18"/>
                <w:lang w:val="en-US"/>
              </w:rPr>
              <mc:AlternateContent>
                <mc:Choice Requires="wps">
                  <w:drawing>
                    <wp:anchor distT="0" distB="0" distL="114300" distR="114300" simplePos="0" relativeHeight="251661312" behindDoc="0" locked="0" layoutInCell="1" allowOverlap="1" wp14:anchorId="32823074" wp14:editId="26444E0F">
                      <wp:simplePos x="0" y="0"/>
                      <wp:positionH relativeFrom="column">
                        <wp:posOffset>-28575</wp:posOffset>
                      </wp:positionH>
                      <wp:positionV relativeFrom="paragraph">
                        <wp:posOffset>150495</wp:posOffset>
                      </wp:positionV>
                      <wp:extent cx="1478280" cy="1150620"/>
                      <wp:effectExtent l="0" t="0" r="7620" b="0"/>
                      <wp:wrapNone/>
                      <wp:docPr id="8" name="Text Box 8"/>
                      <wp:cNvGraphicFramePr/>
                      <a:graphic xmlns:a="http://schemas.openxmlformats.org/drawingml/2006/main">
                        <a:graphicData uri="http://schemas.microsoft.com/office/word/2010/wordprocessingShape">
                          <wps:wsp>
                            <wps:cNvSpPr txBox="1"/>
                            <wps:spPr>
                              <a:xfrm>
                                <a:off x="0" y="0"/>
                                <a:ext cx="1478280" cy="1150620"/>
                              </a:xfrm>
                              <a:prstGeom prst="rect">
                                <a:avLst/>
                              </a:prstGeom>
                              <a:solidFill>
                                <a:schemeClr val="lt1"/>
                              </a:solidFill>
                              <a:ln w="6350">
                                <a:noFill/>
                              </a:ln>
                            </wps:spPr>
                            <wps:txbx>
                              <w:txbxContent>
                                <w:p w14:paraId="6A507B4E" w14:textId="77777777" w:rsidR="00991C36" w:rsidRPr="002C6516" w:rsidRDefault="00991C36" w:rsidP="00991C36">
                                  <w:pPr>
                                    <w:rPr>
                                      <w:rFonts w:ascii="FS Elliot Pro Heavy" w:hAnsi="FS Elliot Pro Heavy"/>
                                      <w:color w:val="00E6B8"/>
                                      <w:sz w:val="28"/>
                                      <w:szCs w:val="28"/>
                                    </w:rPr>
                                  </w:pPr>
                                  <w:r w:rsidRPr="002C6516">
                                    <w:rPr>
                                      <w:rFonts w:ascii="FS Elliot Pro Heavy" w:hAnsi="FS Elliot Pro Heavy"/>
                                      <w:b/>
                                      <w:bCs/>
                                      <w:color w:val="00E6B8"/>
                                      <w:sz w:val="28"/>
                                      <w:szCs w:val="28"/>
                                    </w:rPr>
                                    <w:t>Our cultural movement...</w:t>
                                  </w:r>
                                </w:p>
                                <w:p w14:paraId="2C974F35" w14:textId="77777777" w:rsidR="00991C36" w:rsidRDefault="00991C36" w:rsidP="00991C36"/>
                                <w:p w14:paraId="0570D978" w14:textId="77777777" w:rsidR="00991C36" w:rsidRDefault="00991C3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2823074" id="Text Box 8" o:spid="_x0000_s1028" type="#_x0000_t202" style="position:absolute;left:0;text-align:left;margin-left:-2.25pt;margin-top:11.85pt;width:116.4pt;height:90.6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" fillcolor="white [3201]" stroked="f" strokeweight=".5pt">
                      <v:textbox>
                        <w:txbxContent>
                          <w:p w14:paraId="6A507B4E" w14:textId="77777777" w:rsidR="00991C36" w:rsidRPr="002C6516" w:rsidRDefault="00991C36" w:rsidP="00991C36">
                            <w:pPr>
                              <w:rPr>
                                <w:rFonts w:ascii="FS Elliot Pro Heavy" w:hAnsi="FS Elliot Pro Heavy"/>
                                <w:color w:val="00E6B8"/>
                                <w:sz w:val="28"/>
                                <w:szCs w:val="28"/>
                              </w:rPr>
                            </w:pPr>
                            <w:r w:rsidRPr="002C6516">
                              <w:rPr>
                                <w:rFonts w:ascii="FS Elliot Pro Heavy" w:hAnsi="FS Elliot Pro Heavy"/>
                                <w:b/>
                                <w:bCs/>
                                <w:color w:val="00E6B8"/>
                                <w:sz w:val="28"/>
                                <w:szCs w:val="28"/>
                              </w:rPr>
                              <w:t>Our cultural movement...</w:t>
                            </w:r>
                          </w:p>
                          <w:p w14:paraId="2C974F35" w14:textId="77777777" w:rsidR="00991C36" w:rsidRDefault="00991C36" w:rsidP="00991C36"/>
                          <w:p w14:paraId="0570D978" w14:textId="77777777" w:rsidR="00991C36" w:rsidRDefault="00991C36"/>
                        </w:txbxContent>
                      </v:textbox>
                    </v:shape>
                  </w:pict>
                </mc:Fallback>
              </mc:AlternateContent>
            </w:r>
          </w:p>
          <w:p w14:paraId="3008F17D" w14:textId="62148A51" w:rsidR="003F0F68" w:rsidRPr="00AB69DC" w:rsidRDefault="00991C36" w:rsidP="00202F7A">
            <w:pPr>
              <w:spacing w:before="60" w:after="60"/>
              <w:ind w:left="2583"/>
              <w:rPr>
                <w:rFonts w:ascii="FS Elliot" w:hAnsi="FS Elliot" w:cs="Arial"/>
                <w:b/>
                <w:color w:val="0D2835"/>
                <w:sz w:val="18"/>
                <w:szCs w:val="18"/>
              </w:rPr>
            </w:pPr>
            <w:r w:rsidRPr="001F509B">
              <w:rPr>
                <w:rFonts w:ascii="FS Elliot" w:hAnsi="FS Elliot" w:cs="Arial"/>
                <w:bCs/>
                <w:sz w:val="18"/>
                <w:szCs w:val="18"/>
                <w:lang w:val="en-US"/>
              </w:rPr>
              <w:t xml:space="preserve">To act with </w:t>
            </w:r>
            <w:r w:rsidRPr="001F509B">
              <w:rPr>
                <w:rFonts w:ascii="FS Elliot" w:hAnsi="FS Elliot" w:cs="Arial"/>
                <w:b/>
                <w:sz w:val="18"/>
                <w:szCs w:val="18"/>
                <w:lang w:val="en-US"/>
              </w:rPr>
              <w:t>courage and curiosity</w:t>
            </w:r>
            <w:r w:rsidRPr="001F509B">
              <w:rPr>
                <w:rFonts w:ascii="FS Elliot" w:hAnsi="FS Elliot" w:cs="Arial"/>
                <w:bCs/>
                <w:sz w:val="18"/>
                <w:szCs w:val="18"/>
                <w:lang w:val="en-US"/>
              </w:rPr>
              <w:t xml:space="preserve">, so we can unlock the opportunities to help customers, </w:t>
            </w:r>
            <w:r w:rsidR="00AE3D30" w:rsidRPr="001F509B">
              <w:rPr>
                <w:rFonts w:ascii="FS Elliot" w:hAnsi="FS Elliot" w:cs="Arial"/>
                <w:bCs/>
                <w:sz w:val="18"/>
                <w:szCs w:val="18"/>
                <w:lang w:val="en-US"/>
              </w:rPr>
              <w:t>colleagues,</w:t>
            </w:r>
            <w:r w:rsidRPr="001F509B">
              <w:rPr>
                <w:rFonts w:ascii="FS Elliot" w:hAnsi="FS Elliot" w:cs="Arial"/>
                <w:bCs/>
                <w:sz w:val="18"/>
                <w:szCs w:val="18"/>
                <w:lang w:val="en-US"/>
              </w:rPr>
              <w:t xml:space="preserve"> and communities. To operate with </w:t>
            </w:r>
            <w:r w:rsidRPr="001F509B">
              <w:rPr>
                <w:rFonts w:ascii="FS Elliot" w:hAnsi="FS Elliot" w:cs="Arial"/>
                <w:b/>
                <w:sz w:val="18"/>
                <w:szCs w:val="18"/>
                <w:lang w:val="en-US"/>
              </w:rPr>
              <w:t>trust and kindness</w:t>
            </w:r>
            <w:r w:rsidRPr="001F509B">
              <w:rPr>
                <w:rFonts w:ascii="FS Elliot" w:hAnsi="FS Elliot" w:cs="Arial"/>
                <w:bCs/>
                <w:sz w:val="18"/>
                <w:szCs w:val="18"/>
                <w:lang w:val="en-US"/>
              </w:rPr>
              <w:t xml:space="preserve">, working alongside customers, delivering what they need to live their best lives, as well as supporting colleagues as they strive to be their best. Spotlight our passion for </w:t>
            </w:r>
            <w:r w:rsidR="00BC032C" w:rsidRPr="001F509B">
              <w:rPr>
                <w:rFonts w:ascii="FS Elliot" w:hAnsi="FS Elliot" w:cs="Arial"/>
                <w:b/>
                <w:sz w:val="18"/>
                <w:szCs w:val="18"/>
                <w:lang w:val="en-US"/>
              </w:rPr>
              <w:t>A</w:t>
            </w:r>
            <w:r w:rsidRPr="001F509B">
              <w:rPr>
                <w:rFonts w:ascii="FS Elliot" w:hAnsi="FS Elliot" w:cs="Arial"/>
                <w:b/>
                <w:sz w:val="18"/>
                <w:szCs w:val="18"/>
                <w:lang w:val="en-US"/>
              </w:rPr>
              <w:t xml:space="preserve">ll </w:t>
            </w:r>
            <w:r w:rsidR="00BC032C" w:rsidRPr="001F509B">
              <w:rPr>
                <w:rFonts w:ascii="FS Elliot" w:hAnsi="FS Elliot" w:cs="Arial"/>
                <w:b/>
                <w:sz w:val="18"/>
                <w:szCs w:val="18"/>
                <w:lang w:val="en-US"/>
              </w:rPr>
              <w:t>t</w:t>
            </w:r>
            <w:r w:rsidRPr="001F509B">
              <w:rPr>
                <w:rFonts w:ascii="FS Elliot" w:hAnsi="FS Elliot" w:cs="Arial"/>
                <w:b/>
                <w:sz w:val="18"/>
                <w:szCs w:val="18"/>
                <w:lang w:val="en-US"/>
              </w:rPr>
              <w:t>ogether healthier</w:t>
            </w:r>
            <w:r w:rsidRPr="001F509B">
              <w:rPr>
                <w:rFonts w:ascii="FS Elliot" w:hAnsi="FS Elliot" w:cs="Arial"/>
                <w:bCs/>
                <w:sz w:val="18"/>
                <w:szCs w:val="18"/>
                <w:lang w:val="en-US"/>
              </w:rPr>
              <w:t xml:space="preserve">, focusing on self-care and nurturing relationships. We must ensure we are a strong team - one that’s able to build healthier lives for all. We each have an important role to play in this next chapter. </w:t>
            </w:r>
            <w:r w:rsidRPr="001F509B">
              <w:rPr>
                <w:rFonts w:ascii="FS Elliot" w:hAnsi="FS Elliot" w:cs="Arial"/>
                <w:bCs/>
                <w:sz w:val="18"/>
                <w:szCs w:val="18"/>
              </w:rPr>
              <w:t xml:space="preserve">Everyone has the freedom to innovate and make a difference for our customers. </w:t>
            </w:r>
            <w:r w:rsidRPr="001F509B">
              <w:rPr>
                <w:rFonts w:ascii="FS Elliot" w:hAnsi="FS Elliot" w:cs="Arial"/>
                <w:bCs/>
                <w:sz w:val="18"/>
                <w:szCs w:val="18"/>
                <w:lang w:val="en-US"/>
              </w:rPr>
              <w:t xml:space="preserve">We need to act at </w:t>
            </w:r>
            <w:proofErr w:type="gramStart"/>
            <w:r w:rsidRPr="001F509B">
              <w:rPr>
                <w:rFonts w:ascii="FS Elliot" w:hAnsi="FS Elliot" w:cs="Arial"/>
                <w:bCs/>
                <w:sz w:val="18"/>
                <w:szCs w:val="18"/>
                <w:lang w:val="en-US"/>
              </w:rPr>
              <w:t>pace</w:t>
            </w:r>
            <w:proofErr w:type="gramEnd"/>
            <w:r w:rsidRPr="001F509B">
              <w:rPr>
                <w:rFonts w:ascii="FS Elliot" w:hAnsi="FS Elliot" w:cs="Arial"/>
                <w:bCs/>
                <w:sz w:val="18"/>
                <w:szCs w:val="18"/>
                <w:lang w:val="en-US"/>
              </w:rPr>
              <w:t xml:space="preserve"> and take on newer, braver, creative approaches.</w:t>
            </w:r>
            <w:r w:rsidRPr="001F509B">
              <w:rPr>
                <w:rFonts w:ascii="FS Elliot" w:hAnsi="FS Elliot" w:cs="Arial"/>
                <w:bCs/>
                <w:sz w:val="18"/>
                <w:szCs w:val="18"/>
              </w:rPr>
              <w:t xml:space="preserve"> We shouldn’t be afraid to fail fast and learn quickly. By being curious and continually pushing ourselves and each other, we will find new and better ways.</w:t>
            </w:r>
          </w:p>
        </w:tc>
      </w:tr>
      <w:tr w:rsidR="001E2C4A" w:rsidRPr="002C6516" w14:paraId="5092DEF6" w14:textId="77777777" w:rsidTr="002C6516">
        <w:tc>
          <w:tcPr>
            <w:tcW w:w="10348" w:type="dxa"/>
            <w:shd w:val="clear" w:color="auto" w:fill="00E6B8"/>
          </w:tcPr>
          <w:p w14:paraId="09BDC749" w14:textId="77375467" w:rsidR="001E2C4A" w:rsidRPr="001E2C4A" w:rsidRDefault="001E2C4A" w:rsidP="0013589A">
            <w:pPr>
              <w:spacing w:before="60" w:after="60"/>
              <w:rPr>
                <w:rFonts w:ascii="FS Elliot" w:hAnsi="FS Elliot" w:cs="Arial"/>
                <w:b/>
                <w:color w:val="0D2835"/>
                <w:sz w:val="24"/>
                <w:szCs w:val="24"/>
              </w:rPr>
            </w:pPr>
            <w:r w:rsidRPr="001E2C4A">
              <w:rPr>
                <w:rFonts w:ascii="FS Elliot" w:hAnsi="FS Elliot" w:cs="Arial"/>
                <w:b/>
                <w:color w:val="0D2835"/>
                <w:sz w:val="24"/>
                <w:szCs w:val="24"/>
              </w:rPr>
              <w:t xml:space="preserve">Our </w:t>
            </w:r>
            <w:r>
              <w:rPr>
                <w:rFonts w:ascii="FS Elliot" w:hAnsi="FS Elliot" w:cs="Arial"/>
                <w:b/>
                <w:color w:val="0D2835"/>
                <w:sz w:val="24"/>
                <w:szCs w:val="24"/>
              </w:rPr>
              <w:t>Behaviours</w:t>
            </w:r>
          </w:p>
        </w:tc>
      </w:tr>
      <w:tr w:rsidR="00BF08FB" w:rsidRPr="002C6516" w14:paraId="37A3DB3E" w14:textId="77777777" w:rsidTr="000112DA">
        <w:trPr>
          <w:trHeight w:val="4979"/>
        </w:trPr>
        <w:tc>
          <w:tcPr>
            <w:tcW w:w="10348" w:type="dxa"/>
          </w:tcPr>
          <w:p w14:paraId="6B35DE92" w14:textId="07C0EEA4" w:rsidR="002C6516" w:rsidRPr="001E2C4A" w:rsidRDefault="002C6516" w:rsidP="002C6516">
            <w:pPr>
              <w:rPr>
                <w:rFonts w:ascii="FS Elliot" w:hAnsi="FS Elliot" w:cs="Arial"/>
                <w:color w:val="808080" w:themeColor="background1" w:themeShade="80"/>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74"/>
              <w:gridCol w:w="3374"/>
              <w:gridCol w:w="3374"/>
            </w:tblGrid>
            <w:tr w:rsidR="00AB69DC" w14:paraId="5885CCA6" w14:textId="77777777" w:rsidTr="00AB69DC">
              <w:tc>
                <w:tcPr>
                  <w:tcW w:w="3374" w:type="dxa"/>
                </w:tcPr>
                <w:p w14:paraId="7DDE5639" w14:textId="4600480B" w:rsidR="00AB69DC" w:rsidRPr="00AB69DC" w:rsidRDefault="00AB69DC" w:rsidP="00AB69DC">
                  <w:pPr>
                    <w:jc w:val="center"/>
                    <w:rPr>
                      <w:rFonts w:ascii="FS Elliot Pro Heavy" w:hAnsi="FS Elliot Pro Heavy" w:cs="Arial"/>
                      <w:color w:val="00E6B8"/>
                      <w:sz w:val="28"/>
                      <w:szCs w:val="28"/>
                    </w:rPr>
                  </w:pPr>
                  <w:r w:rsidRPr="00AB69DC">
                    <w:rPr>
                      <w:rFonts w:ascii="FS Elliot Pro Heavy" w:hAnsi="FS Elliot Pro Heavy" w:cs="Arial"/>
                      <w:color w:val="00E6B8"/>
                      <w:sz w:val="28"/>
                      <w:szCs w:val="28"/>
                    </w:rPr>
                    <w:t>Courage and Curiosity</w:t>
                  </w:r>
                </w:p>
              </w:tc>
              <w:tc>
                <w:tcPr>
                  <w:tcW w:w="3374" w:type="dxa"/>
                </w:tcPr>
                <w:p w14:paraId="559EBDF8" w14:textId="0256B141" w:rsidR="00AB69DC" w:rsidRPr="00AB69DC" w:rsidRDefault="00AB69DC" w:rsidP="00AB69DC">
                  <w:pPr>
                    <w:jc w:val="center"/>
                    <w:rPr>
                      <w:rFonts w:ascii="FS Elliot Pro Heavy" w:hAnsi="FS Elliot Pro Heavy" w:cs="Arial"/>
                      <w:color w:val="00E6B8"/>
                      <w:sz w:val="28"/>
                      <w:szCs w:val="28"/>
                    </w:rPr>
                  </w:pPr>
                  <w:r w:rsidRPr="00AB69DC">
                    <w:rPr>
                      <w:rFonts w:ascii="FS Elliot Pro Heavy" w:hAnsi="FS Elliot Pro Heavy" w:cs="Arial"/>
                      <w:color w:val="00E6B8"/>
                      <w:sz w:val="28"/>
                      <w:szCs w:val="28"/>
                    </w:rPr>
                    <w:t>Trust and Kindness</w:t>
                  </w:r>
                </w:p>
              </w:tc>
              <w:tc>
                <w:tcPr>
                  <w:tcW w:w="3374" w:type="dxa"/>
                </w:tcPr>
                <w:p w14:paraId="45EAB746" w14:textId="36BD0C31" w:rsidR="00AB69DC" w:rsidRPr="00AB69DC" w:rsidRDefault="00AB69DC" w:rsidP="00AB69DC">
                  <w:pPr>
                    <w:jc w:val="center"/>
                    <w:rPr>
                      <w:rFonts w:ascii="FS Elliot Pro Heavy" w:hAnsi="FS Elliot Pro Heavy" w:cs="Arial"/>
                      <w:color w:val="00E6B8"/>
                      <w:sz w:val="28"/>
                      <w:szCs w:val="28"/>
                    </w:rPr>
                  </w:pPr>
                  <w:r w:rsidRPr="00AB69DC">
                    <w:rPr>
                      <w:rFonts w:ascii="FS Elliot Pro Heavy" w:hAnsi="FS Elliot Pro Heavy" w:cs="Arial"/>
                      <w:color w:val="00E6B8"/>
                      <w:sz w:val="28"/>
                      <w:szCs w:val="28"/>
                    </w:rPr>
                    <w:t>All Together Healthier</w:t>
                  </w:r>
                </w:p>
              </w:tc>
            </w:tr>
            <w:tr w:rsidR="00AB69DC" w14:paraId="2F2FA35B" w14:textId="77777777" w:rsidTr="00AB69DC">
              <w:tc>
                <w:tcPr>
                  <w:tcW w:w="3374" w:type="dxa"/>
                </w:tcPr>
                <w:p w14:paraId="2008DC71" w14:textId="1BED1250" w:rsidR="00AB69DC" w:rsidRPr="00AB69DC" w:rsidRDefault="00AB69DC" w:rsidP="00AB69DC">
                  <w:pPr>
                    <w:jc w:val="center"/>
                    <w:rPr>
                      <w:rFonts w:ascii="FS Elliot" w:hAnsi="FS Elliot" w:cs="Arial"/>
                      <w:b/>
                      <w:bCs/>
                      <w:i/>
                      <w:iCs/>
                      <w:color w:val="0D2835"/>
                      <w:sz w:val="18"/>
                      <w:szCs w:val="18"/>
                    </w:rPr>
                  </w:pPr>
                  <w:proofErr w:type="gramStart"/>
                  <w:r w:rsidRPr="00AB69DC">
                    <w:rPr>
                      <w:rFonts w:ascii="FS Elliot" w:hAnsi="FS Elliot" w:cs="Arial"/>
                      <w:b/>
                      <w:bCs/>
                      <w:i/>
                      <w:iCs/>
                      <w:color w:val="0D2835"/>
                      <w:sz w:val="18"/>
                      <w:szCs w:val="18"/>
                    </w:rPr>
                    <w:t>So</w:t>
                  </w:r>
                  <w:proofErr w:type="gramEnd"/>
                  <w:r w:rsidRPr="00AB69DC">
                    <w:rPr>
                      <w:rFonts w:ascii="FS Elliot" w:hAnsi="FS Elliot" w:cs="Arial"/>
                      <w:b/>
                      <w:bCs/>
                      <w:i/>
                      <w:iCs/>
                      <w:color w:val="0D2835"/>
                      <w:sz w:val="18"/>
                      <w:szCs w:val="18"/>
                    </w:rPr>
                    <w:t xml:space="preserve"> we deliver profits for a purpose</w:t>
                  </w:r>
                </w:p>
              </w:tc>
              <w:tc>
                <w:tcPr>
                  <w:tcW w:w="3374" w:type="dxa"/>
                </w:tcPr>
                <w:p w14:paraId="0EFD9041" w14:textId="3457D81E" w:rsidR="00AB69DC" w:rsidRPr="00AB69DC" w:rsidRDefault="00AB69DC" w:rsidP="00AB69DC">
                  <w:pPr>
                    <w:jc w:val="center"/>
                    <w:rPr>
                      <w:rFonts w:ascii="FS Elliot" w:hAnsi="FS Elliot" w:cs="Arial"/>
                      <w:b/>
                      <w:bCs/>
                      <w:i/>
                      <w:iCs/>
                      <w:color w:val="0D2835"/>
                      <w:sz w:val="18"/>
                      <w:szCs w:val="18"/>
                    </w:rPr>
                  </w:pPr>
                  <w:r w:rsidRPr="00AB69DC">
                    <w:rPr>
                      <w:rFonts w:ascii="FS Elliot" w:hAnsi="FS Elliot" w:cs="Arial"/>
                      <w:b/>
                      <w:bCs/>
                      <w:i/>
                      <w:iCs/>
                      <w:color w:val="0D2835"/>
                      <w:sz w:val="18"/>
                      <w:szCs w:val="18"/>
                    </w:rPr>
                    <w:t>Because our customers, colleagues and communities are at the heart of what we do</w:t>
                  </w:r>
                </w:p>
              </w:tc>
              <w:tc>
                <w:tcPr>
                  <w:tcW w:w="3374" w:type="dxa"/>
                </w:tcPr>
                <w:p w14:paraId="3093BFBE" w14:textId="07513C5D" w:rsidR="00AB69DC" w:rsidRPr="00AB69DC" w:rsidRDefault="00AB69DC" w:rsidP="00AB69DC">
                  <w:pPr>
                    <w:jc w:val="center"/>
                    <w:rPr>
                      <w:rFonts w:ascii="FS Elliot" w:hAnsi="FS Elliot" w:cs="Arial"/>
                      <w:b/>
                      <w:bCs/>
                      <w:i/>
                      <w:iCs/>
                      <w:color w:val="0D2835"/>
                      <w:sz w:val="18"/>
                      <w:szCs w:val="18"/>
                    </w:rPr>
                  </w:pPr>
                  <w:r w:rsidRPr="00AB69DC">
                    <w:rPr>
                      <w:rFonts w:ascii="FS Elliot" w:hAnsi="FS Elliot" w:cs="Arial"/>
                      <w:b/>
                      <w:bCs/>
                      <w:i/>
                      <w:iCs/>
                      <w:color w:val="0D2835"/>
                      <w:sz w:val="18"/>
                      <w:szCs w:val="18"/>
                    </w:rPr>
                    <w:t>Enabling better health outcomes together</w:t>
                  </w:r>
                </w:p>
              </w:tc>
            </w:tr>
            <w:tr w:rsidR="00AB69DC" w14:paraId="5563E6FB" w14:textId="77777777" w:rsidTr="00AB69DC">
              <w:tc>
                <w:tcPr>
                  <w:tcW w:w="3374" w:type="dxa"/>
                </w:tcPr>
                <w:p w14:paraId="676E5E82" w14:textId="77777777" w:rsidR="00AB69DC" w:rsidRPr="001F509B" w:rsidRDefault="00AB69DC" w:rsidP="00D00B44">
                  <w:pPr>
                    <w:numPr>
                      <w:ilvl w:val="0"/>
                      <w:numId w:val="4"/>
                    </w:numPr>
                    <w:tabs>
                      <w:tab w:val="clear" w:pos="720"/>
                    </w:tabs>
                    <w:ind w:left="340" w:hanging="238"/>
                    <w:rPr>
                      <w:rFonts w:ascii="FS Elliot" w:hAnsi="FS Elliot" w:cs="Arial"/>
                      <w:sz w:val="18"/>
                      <w:szCs w:val="18"/>
                    </w:rPr>
                  </w:pPr>
                  <w:r w:rsidRPr="001F509B">
                    <w:rPr>
                      <w:rFonts w:ascii="FS Elliot" w:hAnsi="FS Elliot" w:cs="Arial"/>
                      <w:sz w:val="18"/>
                      <w:szCs w:val="18"/>
                    </w:rPr>
                    <w:t xml:space="preserve">We make bold decisions and take considered risks, with customer and commerciality front of mind. </w:t>
                  </w:r>
                </w:p>
                <w:p w14:paraId="102CA1CF" w14:textId="77777777" w:rsidR="00AB69DC" w:rsidRPr="001F509B" w:rsidRDefault="00AB69DC" w:rsidP="00D00B44">
                  <w:pPr>
                    <w:numPr>
                      <w:ilvl w:val="0"/>
                      <w:numId w:val="4"/>
                    </w:numPr>
                    <w:tabs>
                      <w:tab w:val="clear" w:pos="720"/>
                    </w:tabs>
                    <w:ind w:left="340" w:hanging="238"/>
                    <w:rPr>
                      <w:rFonts w:ascii="FS Elliot" w:hAnsi="FS Elliot" w:cs="Arial"/>
                      <w:sz w:val="18"/>
                      <w:szCs w:val="18"/>
                    </w:rPr>
                  </w:pPr>
                  <w:r w:rsidRPr="001F509B">
                    <w:rPr>
                      <w:rFonts w:ascii="FS Elliot" w:hAnsi="FS Elliot" w:cs="Arial"/>
                      <w:sz w:val="18"/>
                      <w:szCs w:val="18"/>
                    </w:rPr>
                    <w:t>We make things happen and keep things simple.</w:t>
                  </w:r>
                </w:p>
                <w:p w14:paraId="1B4829FD" w14:textId="77777777" w:rsidR="00AB69DC" w:rsidRPr="001F509B" w:rsidRDefault="00AB69DC" w:rsidP="00D00B44">
                  <w:pPr>
                    <w:numPr>
                      <w:ilvl w:val="0"/>
                      <w:numId w:val="4"/>
                    </w:numPr>
                    <w:tabs>
                      <w:tab w:val="clear" w:pos="720"/>
                    </w:tabs>
                    <w:ind w:left="340" w:hanging="238"/>
                    <w:rPr>
                      <w:rFonts w:ascii="FS Elliot" w:hAnsi="FS Elliot" w:cs="Arial"/>
                      <w:sz w:val="18"/>
                      <w:szCs w:val="18"/>
                    </w:rPr>
                  </w:pPr>
                  <w:r w:rsidRPr="001F509B">
                    <w:rPr>
                      <w:rFonts w:ascii="FS Elliot" w:hAnsi="FS Elliot" w:cs="Arial"/>
                      <w:sz w:val="18"/>
                      <w:szCs w:val="18"/>
                    </w:rPr>
                    <w:t>We always take the initiative and hold ourselves accountable for the delivery of great results.</w:t>
                  </w:r>
                </w:p>
                <w:p w14:paraId="519AB0E6" w14:textId="7E10C80F" w:rsidR="00AB69DC" w:rsidRPr="000112DA" w:rsidRDefault="00AB69DC" w:rsidP="002C6516">
                  <w:pPr>
                    <w:numPr>
                      <w:ilvl w:val="0"/>
                      <w:numId w:val="4"/>
                    </w:numPr>
                    <w:tabs>
                      <w:tab w:val="clear" w:pos="720"/>
                    </w:tabs>
                    <w:ind w:left="340" w:hanging="238"/>
                    <w:rPr>
                      <w:rFonts w:ascii="FS Elliot" w:hAnsi="FS Elliot" w:cs="Arial"/>
                      <w:sz w:val="18"/>
                      <w:szCs w:val="18"/>
                    </w:rPr>
                  </w:pPr>
                  <w:r w:rsidRPr="001F509B">
                    <w:rPr>
                      <w:rFonts w:ascii="FS Elliot" w:hAnsi="FS Elliot" w:cs="Arial"/>
                      <w:sz w:val="18"/>
                      <w:szCs w:val="18"/>
                    </w:rPr>
                    <w:t xml:space="preserve">We ask questions and listen intently as every viewpoint and capability counts, and </w:t>
                  </w:r>
                  <w:r w:rsidR="0088664A" w:rsidRPr="001F509B">
                    <w:rPr>
                      <w:rFonts w:ascii="FS Elliot" w:hAnsi="FS Elliot" w:cs="Arial"/>
                      <w:sz w:val="18"/>
                      <w:szCs w:val="18"/>
                    </w:rPr>
                    <w:t xml:space="preserve">we </w:t>
                  </w:r>
                  <w:r w:rsidRPr="001F509B">
                    <w:rPr>
                      <w:rFonts w:ascii="FS Elliot" w:hAnsi="FS Elliot" w:cs="Arial"/>
                      <w:sz w:val="18"/>
                      <w:szCs w:val="18"/>
                    </w:rPr>
                    <w:t>have the courage to be honest and say what we think.</w:t>
                  </w:r>
                </w:p>
              </w:tc>
              <w:tc>
                <w:tcPr>
                  <w:tcW w:w="3374" w:type="dxa"/>
                </w:tcPr>
                <w:p w14:paraId="035D4162" w14:textId="77777777" w:rsidR="00AB69DC" w:rsidRPr="001F509B" w:rsidRDefault="00AB69DC" w:rsidP="00D00B44">
                  <w:pPr>
                    <w:numPr>
                      <w:ilvl w:val="0"/>
                      <w:numId w:val="5"/>
                    </w:numPr>
                    <w:tabs>
                      <w:tab w:val="clear" w:pos="720"/>
                    </w:tabs>
                    <w:ind w:left="229" w:hanging="208"/>
                    <w:rPr>
                      <w:rFonts w:ascii="FS Elliot" w:hAnsi="FS Elliot" w:cs="Arial"/>
                      <w:sz w:val="18"/>
                      <w:szCs w:val="18"/>
                    </w:rPr>
                  </w:pPr>
                  <w:r w:rsidRPr="001F509B">
                    <w:rPr>
                      <w:rFonts w:ascii="FS Elliot" w:hAnsi="FS Elliot" w:cs="Arial"/>
                      <w:sz w:val="18"/>
                      <w:szCs w:val="18"/>
                    </w:rPr>
                    <w:t>We invest in relationships to build trust and rapport.</w:t>
                  </w:r>
                </w:p>
                <w:p w14:paraId="2BA204F3" w14:textId="77777777" w:rsidR="00AB69DC" w:rsidRPr="001F509B" w:rsidRDefault="00AB69DC" w:rsidP="00D00B44">
                  <w:pPr>
                    <w:numPr>
                      <w:ilvl w:val="0"/>
                      <w:numId w:val="5"/>
                    </w:numPr>
                    <w:tabs>
                      <w:tab w:val="clear" w:pos="720"/>
                    </w:tabs>
                    <w:ind w:left="229" w:hanging="208"/>
                    <w:rPr>
                      <w:rFonts w:ascii="FS Elliot" w:hAnsi="FS Elliot" w:cs="Arial"/>
                      <w:sz w:val="18"/>
                      <w:szCs w:val="18"/>
                    </w:rPr>
                  </w:pPr>
                  <w:r w:rsidRPr="001F509B">
                    <w:rPr>
                      <w:rFonts w:ascii="FS Elliot" w:hAnsi="FS Elliot" w:cs="Arial"/>
                      <w:sz w:val="18"/>
                      <w:szCs w:val="18"/>
                    </w:rPr>
                    <w:t>We listen carefully always trying to find ways to add value.</w:t>
                  </w:r>
                </w:p>
                <w:p w14:paraId="01A4A889" w14:textId="77777777" w:rsidR="00AB69DC" w:rsidRPr="001F509B" w:rsidRDefault="00AB69DC" w:rsidP="00D00B44">
                  <w:pPr>
                    <w:numPr>
                      <w:ilvl w:val="0"/>
                      <w:numId w:val="5"/>
                    </w:numPr>
                    <w:tabs>
                      <w:tab w:val="clear" w:pos="720"/>
                    </w:tabs>
                    <w:ind w:left="229" w:hanging="208"/>
                    <w:rPr>
                      <w:rFonts w:ascii="FS Elliot" w:hAnsi="FS Elliot" w:cs="Arial"/>
                      <w:sz w:val="18"/>
                      <w:szCs w:val="18"/>
                    </w:rPr>
                  </w:pPr>
                  <w:r w:rsidRPr="001F509B">
                    <w:rPr>
                      <w:rFonts w:ascii="FS Elliot" w:hAnsi="FS Elliot" w:cs="Arial"/>
                      <w:sz w:val="18"/>
                      <w:szCs w:val="18"/>
                    </w:rPr>
                    <w:t>We treat each other with care, compassion and kindness, celebrating and embracing differences.</w:t>
                  </w:r>
                </w:p>
                <w:p w14:paraId="24E24379" w14:textId="77777777" w:rsidR="00AB69DC" w:rsidRPr="001F509B" w:rsidRDefault="00AB69DC" w:rsidP="00D00B44">
                  <w:pPr>
                    <w:numPr>
                      <w:ilvl w:val="0"/>
                      <w:numId w:val="5"/>
                    </w:numPr>
                    <w:tabs>
                      <w:tab w:val="clear" w:pos="720"/>
                    </w:tabs>
                    <w:ind w:left="229" w:hanging="208"/>
                    <w:rPr>
                      <w:rFonts w:ascii="FS Elliot" w:hAnsi="FS Elliot" w:cs="Arial"/>
                      <w:sz w:val="18"/>
                      <w:szCs w:val="18"/>
                    </w:rPr>
                  </w:pPr>
                  <w:r w:rsidRPr="001F509B">
                    <w:rPr>
                      <w:rFonts w:ascii="FS Elliot" w:hAnsi="FS Elliot" w:cs="Arial"/>
                      <w:sz w:val="18"/>
                      <w:szCs w:val="18"/>
                    </w:rPr>
                    <w:t>We strive to make a difference in society, unlocking opportunities for those in need.</w:t>
                  </w:r>
                </w:p>
                <w:p w14:paraId="7DA75294" w14:textId="77777777" w:rsidR="00AB69DC" w:rsidRDefault="00AB69DC" w:rsidP="002C6516">
                  <w:pPr>
                    <w:rPr>
                      <w:rFonts w:ascii="FS Elliot" w:hAnsi="FS Elliot" w:cs="Arial"/>
                      <w:color w:val="0D2835"/>
                      <w:sz w:val="18"/>
                      <w:szCs w:val="18"/>
                    </w:rPr>
                  </w:pPr>
                </w:p>
                <w:p w14:paraId="0F6B016E" w14:textId="77777777" w:rsidR="005263F5" w:rsidRDefault="005263F5" w:rsidP="002C6516">
                  <w:pPr>
                    <w:rPr>
                      <w:rFonts w:ascii="FS Elliot" w:hAnsi="FS Elliot" w:cs="Arial"/>
                      <w:color w:val="0D2835"/>
                      <w:sz w:val="18"/>
                      <w:szCs w:val="18"/>
                    </w:rPr>
                  </w:pPr>
                </w:p>
                <w:p w14:paraId="24F684E7" w14:textId="77777777" w:rsidR="005263F5" w:rsidRDefault="005263F5" w:rsidP="002C6516">
                  <w:pPr>
                    <w:rPr>
                      <w:rFonts w:ascii="FS Elliot" w:hAnsi="FS Elliot" w:cs="Arial"/>
                      <w:color w:val="0D2835"/>
                      <w:sz w:val="18"/>
                      <w:szCs w:val="18"/>
                    </w:rPr>
                  </w:pPr>
                </w:p>
                <w:p w14:paraId="051FC52A" w14:textId="77777777" w:rsidR="005263F5" w:rsidRDefault="005263F5" w:rsidP="002C6516">
                  <w:pPr>
                    <w:rPr>
                      <w:rFonts w:ascii="FS Elliot" w:hAnsi="FS Elliot" w:cs="Arial"/>
                      <w:color w:val="0D2835"/>
                      <w:sz w:val="18"/>
                      <w:szCs w:val="18"/>
                    </w:rPr>
                  </w:pPr>
                </w:p>
                <w:p w14:paraId="39878110" w14:textId="77777777" w:rsidR="005263F5" w:rsidRDefault="005263F5" w:rsidP="002C6516">
                  <w:pPr>
                    <w:rPr>
                      <w:rFonts w:ascii="FS Elliot" w:hAnsi="FS Elliot" w:cs="Arial"/>
                      <w:color w:val="0D2835"/>
                      <w:sz w:val="18"/>
                      <w:szCs w:val="18"/>
                    </w:rPr>
                  </w:pPr>
                </w:p>
                <w:p w14:paraId="26607337" w14:textId="77777777" w:rsidR="005263F5" w:rsidRDefault="005263F5" w:rsidP="002C6516">
                  <w:pPr>
                    <w:rPr>
                      <w:rFonts w:ascii="FS Elliot" w:hAnsi="FS Elliot" w:cs="Arial"/>
                      <w:color w:val="0D2835"/>
                      <w:sz w:val="18"/>
                      <w:szCs w:val="18"/>
                    </w:rPr>
                  </w:pPr>
                </w:p>
                <w:p w14:paraId="36815567" w14:textId="1E6F140A" w:rsidR="005263F5" w:rsidRPr="00AB69DC" w:rsidRDefault="005263F5" w:rsidP="002C6516">
                  <w:pPr>
                    <w:rPr>
                      <w:rFonts w:ascii="FS Elliot" w:hAnsi="FS Elliot" w:cs="Arial"/>
                      <w:color w:val="0D2835"/>
                      <w:sz w:val="18"/>
                      <w:szCs w:val="18"/>
                    </w:rPr>
                  </w:pPr>
                </w:p>
              </w:tc>
              <w:tc>
                <w:tcPr>
                  <w:tcW w:w="3374" w:type="dxa"/>
                </w:tcPr>
                <w:p w14:paraId="3A001C5B" w14:textId="77777777" w:rsidR="00AB69DC" w:rsidRPr="001F509B" w:rsidRDefault="00AB69DC" w:rsidP="00D00B44">
                  <w:pPr>
                    <w:numPr>
                      <w:ilvl w:val="0"/>
                      <w:numId w:val="6"/>
                    </w:numPr>
                    <w:tabs>
                      <w:tab w:val="clear" w:pos="720"/>
                    </w:tabs>
                    <w:ind w:left="401" w:hanging="319"/>
                    <w:rPr>
                      <w:rFonts w:ascii="FS Elliot" w:hAnsi="FS Elliot" w:cs="Arial"/>
                      <w:sz w:val="18"/>
                      <w:szCs w:val="18"/>
                    </w:rPr>
                  </w:pPr>
                  <w:r w:rsidRPr="001F509B">
                    <w:rPr>
                      <w:rFonts w:ascii="FS Elliot" w:hAnsi="FS Elliot" w:cs="Arial"/>
                      <w:sz w:val="18"/>
                      <w:szCs w:val="18"/>
                    </w:rPr>
                    <w:t>We help every generation take control of their health.</w:t>
                  </w:r>
                </w:p>
                <w:p w14:paraId="314CACF2" w14:textId="77777777" w:rsidR="00AB69DC" w:rsidRPr="001F509B" w:rsidRDefault="00AB69DC" w:rsidP="00D00B44">
                  <w:pPr>
                    <w:numPr>
                      <w:ilvl w:val="0"/>
                      <w:numId w:val="6"/>
                    </w:numPr>
                    <w:tabs>
                      <w:tab w:val="clear" w:pos="720"/>
                    </w:tabs>
                    <w:ind w:left="401" w:hanging="319"/>
                    <w:rPr>
                      <w:rFonts w:ascii="FS Elliot" w:hAnsi="FS Elliot" w:cs="Arial"/>
                      <w:sz w:val="18"/>
                      <w:szCs w:val="18"/>
                    </w:rPr>
                  </w:pPr>
                  <w:r w:rsidRPr="001F509B">
                    <w:rPr>
                      <w:rFonts w:ascii="FS Elliot" w:hAnsi="FS Elliot" w:cs="Arial"/>
                      <w:sz w:val="18"/>
                      <w:szCs w:val="18"/>
                    </w:rPr>
                    <w:t>We start with self-care so we can show up at our best, every day.</w:t>
                  </w:r>
                </w:p>
                <w:p w14:paraId="65938A3E" w14:textId="77777777" w:rsidR="00AB69DC" w:rsidRPr="001F509B" w:rsidRDefault="00AB69DC" w:rsidP="00D00B44">
                  <w:pPr>
                    <w:numPr>
                      <w:ilvl w:val="0"/>
                      <w:numId w:val="6"/>
                    </w:numPr>
                    <w:tabs>
                      <w:tab w:val="clear" w:pos="720"/>
                    </w:tabs>
                    <w:ind w:left="401" w:hanging="319"/>
                    <w:rPr>
                      <w:rFonts w:ascii="FS Elliot" w:hAnsi="FS Elliot" w:cs="Arial"/>
                      <w:sz w:val="18"/>
                      <w:szCs w:val="18"/>
                    </w:rPr>
                  </w:pPr>
                  <w:r w:rsidRPr="001F509B">
                    <w:rPr>
                      <w:rFonts w:ascii="FS Elliot" w:hAnsi="FS Elliot" w:cs="Arial"/>
                      <w:sz w:val="18"/>
                      <w:szCs w:val="18"/>
                    </w:rPr>
                    <w:t>We are full of energy and pride in what we do. We focus on self-development to learn and grow, so we can stay up to date and add value.</w:t>
                  </w:r>
                </w:p>
                <w:p w14:paraId="1AB60ED6" w14:textId="49F117B8" w:rsidR="00AB69DC" w:rsidRPr="000112DA" w:rsidRDefault="00AB69DC" w:rsidP="002C6516">
                  <w:pPr>
                    <w:numPr>
                      <w:ilvl w:val="0"/>
                      <w:numId w:val="6"/>
                    </w:numPr>
                    <w:tabs>
                      <w:tab w:val="clear" w:pos="720"/>
                    </w:tabs>
                    <w:ind w:left="401" w:hanging="319"/>
                    <w:rPr>
                      <w:rFonts w:ascii="FS Elliot" w:hAnsi="FS Elliot" w:cs="Arial"/>
                      <w:sz w:val="18"/>
                      <w:szCs w:val="18"/>
                    </w:rPr>
                  </w:pPr>
                  <w:r w:rsidRPr="001F509B">
                    <w:rPr>
                      <w:rFonts w:ascii="FS Elliot" w:hAnsi="FS Elliot" w:cs="Arial"/>
                      <w:sz w:val="18"/>
                      <w:szCs w:val="18"/>
                    </w:rPr>
                    <w:t>We innovate and collaborate on our best ideas. Together, we can drive the changes that are needed to help our business grow, and help our customers live their best lives.</w:t>
                  </w:r>
                </w:p>
              </w:tc>
            </w:tr>
          </w:tbl>
          <w:p w14:paraId="55479ECC" w14:textId="77777777" w:rsidR="00F1350D" w:rsidRPr="001E2C4A" w:rsidRDefault="00F1350D" w:rsidP="00F1350D">
            <w:pPr>
              <w:pStyle w:val="ListParagraph"/>
              <w:ind w:left="1037"/>
              <w:rPr>
                <w:rFonts w:ascii="FS Elliot" w:hAnsi="FS Elliot" w:cs="Arial"/>
                <w:color w:val="000000" w:themeColor="text1"/>
                <w:sz w:val="18"/>
                <w:szCs w:val="18"/>
              </w:rPr>
            </w:pPr>
          </w:p>
        </w:tc>
      </w:tr>
      <w:tr w:rsidR="0013589A" w:rsidRPr="002C6516" w14:paraId="484F8E68" w14:textId="77777777" w:rsidTr="001E2C4A">
        <w:tc>
          <w:tcPr>
            <w:tcW w:w="10348" w:type="dxa"/>
            <w:shd w:val="clear" w:color="auto" w:fill="00E6B8"/>
          </w:tcPr>
          <w:p w14:paraId="241EAFEB" w14:textId="17FCFFE2" w:rsidR="0013589A" w:rsidRPr="001E2C4A" w:rsidRDefault="0013589A" w:rsidP="001E2C4A">
            <w:pPr>
              <w:spacing w:before="60" w:after="60"/>
              <w:rPr>
                <w:rFonts w:ascii="FS Elliot" w:hAnsi="FS Elliot" w:cs="Arial"/>
                <w:b/>
                <w:color w:val="0D2835"/>
                <w:sz w:val="24"/>
                <w:szCs w:val="24"/>
              </w:rPr>
            </w:pPr>
          </w:p>
        </w:tc>
      </w:tr>
      <w:tr w:rsidR="00203113" w:rsidRPr="002C6516" w14:paraId="52249539" w14:textId="77777777" w:rsidTr="003A0726">
        <w:tc>
          <w:tcPr>
            <w:tcW w:w="10348" w:type="dxa"/>
          </w:tcPr>
          <w:p w14:paraId="66B28695" w14:textId="77777777" w:rsidR="009D0E39" w:rsidRPr="000112DA" w:rsidRDefault="009D0E39" w:rsidP="000112DA">
            <w:pPr>
              <w:rPr>
                <w:rStyle w:val="Strong"/>
                <w:rFonts w:ascii="FS Elliot" w:hAnsi="FS Elliot" w:cs="Arial"/>
                <w:b w:val="0"/>
                <w:bCs w:val="0"/>
                <w:color w:val="000000" w:themeColor="text1"/>
                <w:sz w:val="18"/>
                <w:szCs w:val="18"/>
              </w:rPr>
            </w:pPr>
          </w:p>
          <w:p w14:paraId="3B3B9EC2" w14:textId="77777777" w:rsidR="00136374" w:rsidRDefault="00136374" w:rsidP="00136374">
            <w:pPr>
              <w:pStyle w:val="ListParagraph"/>
              <w:numPr>
                <w:ilvl w:val="0"/>
                <w:numId w:val="3"/>
              </w:numPr>
              <w:rPr>
                <w:rFonts w:ascii="FS Elliot" w:hAnsi="FS Elliot" w:cs="Arial"/>
                <w:color w:val="000000" w:themeColor="text1"/>
                <w:sz w:val="18"/>
                <w:szCs w:val="18"/>
              </w:rPr>
            </w:pPr>
            <w:r w:rsidRPr="00991C36">
              <w:rPr>
                <w:rStyle w:val="Strong"/>
                <w:rFonts w:ascii="FS Elliot" w:hAnsi="FS Elliot" w:cs="Arial"/>
                <w:b w:val="0"/>
                <w:bCs w:val="0"/>
                <w:color w:val="000000"/>
                <w:sz w:val="18"/>
                <w:szCs w:val="18"/>
                <w:shd w:val="clear" w:color="auto" w:fill="FFFFFF"/>
              </w:rPr>
              <w:t>We have a ‘smart working’ policy with flexible remote working. However, there may be a requirement to attend meetings at our Hampshire head office</w:t>
            </w:r>
            <w:r>
              <w:rPr>
                <w:rStyle w:val="Strong"/>
                <w:rFonts w:ascii="FS Elliot" w:hAnsi="FS Elliot" w:cs="Arial"/>
                <w:b w:val="0"/>
                <w:bCs w:val="0"/>
                <w:color w:val="000000"/>
                <w:sz w:val="18"/>
                <w:szCs w:val="18"/>
                <w:shd w:val="clear" w:color="auto" w:fill="FFFFFF"/>
              </w:rPr>
              <w:t xml:space="preserve"> in Andover </w:t>
            </w:r>
            <w:proofErr w:type="gramStart"/>
            <w:r>
              <w:rPr>
                <w:rStyle w:val="Strong"/>
                <w:rFonts w:ascii="FS Elliot" w:hAnsi="FS Elliot" w:cs="Arial"/>
                <w:b w:val="0"/>
                <w:bCs w:val="0"/>
                <w:color w:val="000000"/>
                <w:sz w:val="18"/>
                <w:szCs w:val="18"/>
                <w:shd w:val="clear" w:color="auto" w:fill="FFFFFF"/>
              </w:rPr>
              <w:t>and also</w:t>
            </w:r>
            <w:proofErr w:type="gramEnd"/>
            <w:r>
              <w:rPr>
                <w:rStyle w:val="Strong"/>
                <w:rFonts w:ascii="FS Elliot" w:hAnsi="FS Elliot" w:cs="Arial"/>
                <w:b w:val="0"/>
                <w:bCs w:val="0"/>
                <w:color w:val="000000"/>
                <w:sz w:val="18"/>
                <w:szCs w:val="18"/>
                <w:shd w:val="clear" w:color="auto" w:fill="FFFFFF"/>
              </w:rPr>
              <w:t xml:space="preserve"> attend a variety of meetings in London and other areas of the UK.</w:t>
            </w:r>
          </w:p>
          <w:p w14:paraId="79464D11" w14:textId="77777777" w:rsidR="00136374" w:rsidRDefault="00136374" w:rsidP="00136374">
            <w:pPr>
              <w:pStyle w:val="ListParagraph"/>
              <w:numPr>
                <w:ilvl w:val="0"/>
                <w:numId w:val="3"/>
              </w:numPr>
              <w:rPr>
                <w:rFonts w:ascii="FS Elliot" w:hAnsi="FS Elliot" w:cs="Arial"/>
                <w:color w:val="000000" w:themeColor="text1"/>
                <w:sz w:val="18"/>
                <w:szCs w:val="18"/>
              </w:rPr>
            </w:pPr>
            <w:r w:rsidRPr="00991C36">
              <w:rPr>
                <w:rFonts w:ascii="FS Elliot" w:hAnsi="FS Elliot" w:cs="Arial"/>
                <w:color w:val="000000" w:themeColor="text1"/>
                <w:sz w:val="18"/>
                <w:szCs w:val="18"/>
              </w:rPr>
              <w:t>Reasonable role and task flexibility expected</w:t>
            </w:r>
            <w:r>
              <w:rPr>
                <w:rFonts w:ascii="FS Elliot" w:hAnsi="FS Elliot" w:cs="Arial"/>
                <w:color w:val="000000" w:themeColor="text1"/>
                <w:sz w:val="18"/>
                <w:szCs w:val="18"/>
              </w:rPr>
              <w:t>.</w:t>
            </w:r>
          </w:p>
          <w:p w14:paraId="5D564868" w14:textId="19078827" w:rsidR="008633FC" w:rsidRPr="001E2C4A" w:rsidRDefault="00136374" w:rsidP="00136374">
            <w:pPr>
              <w:pStyle w:val="ListParagraph"/>
              <w:rPr>
                <w:rFonts w:ascii="FS Elliot" w:hAnsi="FS Elliot" w:cs="Arial"/>
                <w:color w:val="000000" w:themeColor="text1"/>
                <w:sz w:val="18"/>
                <w:szCs w:val="18"/>
              </w:rPr>
            </w:pPr>
            <w:r w:rsidRPr="00991C36">
              <w:rPr>
                <w:rFonts w:ascii="FS Elliot" w:hAnsi="FS Elliot" w:cs="Arial"/>
                <w:color w:val="000000" w:themeColor="text1"/>
                <w:sz w:val="18"/>
                <w:szCs w:val="18"/>
              </w:rPr>
              <w:t>May be required to lead other business activities or projects in other parts of the</w:t>
            </w:r>
            <w:r>
              <w:rPr>
                <w:rFonts w:ascii="FS Elliot" w:hAnsi="FS Elliot" w:cs="Arial"/>
                <w:color w:val="000000" w:themeColor="text1"/>
                <w:sz w:val="18"/>
                <w:szCs w:val="18"/>
              </w:rPr>
              <w:t xml:space="preserve"> </w:t>
            </w:r>
            <w:r w:rsidRPr="00991C36">
              <w:rPr>
                <w:rFonts w:ascii="FS Elliot" w:hAnsi="FS Elliot" w:cs="Arial"/>
                <w:color w:val="000000" w:themeColor="text1"/>
                <w:sz w:val="18"/>
                <w:szCs w:val="18"/>
              </w:rPr>
              <w:t>Group</w:t>
            </w:r>
            <w:r>
              <w:rPr>
                <w:rFonts w:ascii="FS Elliot" w:hAnsi="FS Elliot" w:cs="Arial"/>
                <w:color w:val="000000" w:themeColor="text1"/>
                <w:sz w:val="18"/>
                <w:szCs w:val="18"/>
              </w:rPr>
              <w:t>.</w:t>
            </w:r>
          </w:p>
        </w:tc>
      </w:tr>
    </w:tbl>
    <w:p w14:paraId="607D8492" w14:textId="09A7BA26" w:rsidR="00BF08FB" w:rsidRPr="002C6516" w:rsidRDefault="00BF08FB" w:rsidP="00DC260E">
      <w:pPr>
        <w:ind w:left="-567" w:right="-755"/>
        <w:rPr>
          <w:rFonts w:ascii="Arial" w:hAnsi="Arial" w:cs="Arial"/>
          <w:sz w:val="20"/>
          <w:szCs w:val="20"/>
        </w:rPr>
      </w:pPr>
    </w:p>
    <w:sectPr w:rsidR="00BF08FB" w:rsidRPr="002C6516" w:rsidSect="006D0665">
      <w:headerReference w:type="default" r:id="rId7"/>
      <w:pgSz w:w="11906" w:h="16838"/>
      <w:pgMar w:top="1440" w:right="1440" w:bottom="56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7A5FCE" w14:textId="77777777" w:rsidR="003D29AE" w:rsidRDefault="003D29AE" w:rsidP="008D5894">
      <w:pPr>
        <w:spacing w:after="0" w:line="240" w:lineRule="auto"/>
      </w:pPr>
      <w:r>
        <w:separator/>
      </w:r>
    </w:p>
  </w:endnote>
  <w:endnote w:type="continuationSeparator" w:id="0">
    <w:p w14:paraId="262DEF63" w14:textId="77777777" w:rsidR="003D29AE" w:rsidRDefault="003D29AE" w:rsidP="008D58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S Elliot">
    <w:panose1 w:val="02000503040000020004"/>
    <w:charset w:val="00"/>
    <w:family w:val="auto"/>
    <w:pitch w:val="variable"/>
    <w:sig w:usb0="A000022F" w:usb1="5000206A" w:usb2="00000000" w:usb3="00000000" w:csb0="00000097"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egoe UI Light">
    <w:panose1 w:val="020B0502040204020203"/>
    <w:charset w:val="00"/>
    <w:family w:val="swiss"/>
    <w:pitch w:val="variable"/>
    <w:sig w:usb0="E4002EFF" w:usb1="C000E47F" w:usb2="00000009" w:usb3="00000000" w:csb0="000001FF" w:csb1="00000000"/>
  </w:font>
  <w:font w:name="FS Elliot Light">
    <w:panose1 w:val="02000503000000020004"/>
    <w:charset w:val="00"/>
    <w:family w:val="auto"/>
    <w:pitch w:val="variable"/>
    <w:sig w:usb0="A000022F" w:usb1="5000206A" w:usb2="00000000" w:usb3="00000000" w:csb0="00000097" w:csb1="00000000"/>
  </w:font>
  <w:font w:name="Segoe UI">
    <w:panose1 w:val="020B0502040204020203"/>
    <w:charset w:val="00"/>
    <w:family w:val="swiss"/>
    <w:pitch w:val="variable"/>
    <w:sig w:usb0="E4002EFF" w:usb1="C000E47F" w:usb2="00000009" w:usb3="00000000" w:csb0="000001FF" w:csb1="00000000"/>
  </w:font>
  <w:font w:name="FS Elliot Pro Heavy">
    <w:panose1 w:val="02000503050000020004"/>
    <w:charset w:val="00"/>
    <w:family w:val="auto"/>
    <w:pitch w:val="variable"/>
    <w:sig w:usb0="A00002AF" w:usb1="5000207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A5BFB9" w14:textId="77777777" w:rsidR="003D29AE" w:rsidRDefault="003D29AE" w:rsidP="008D5894">
      <w:pPr>
        <w:spacing w:after="0" w:line="240" w:lineRule="auto"/>
      </w:pPr>
      <w:r>
        <w:separator/>
      </w:r>
    </w:p>
  </w:footnote>
  <w:footnote w:type="continuationSeparator" w:id="0">
    <w:p w14:paraId="0EE281B2" w14:textId="77777777" w:rsidR="003D29AE" w:rsidRDefault="003D29AE" w:rsidP="008D58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901867" w14:textId="77777777" w:rsidR="00F1350D" w:rsidRDefault="00F1350D">
    <w:pPr>
      <w:pStyle w:val="Header"/>
    </w:pPr>
    <w:r>
      <w:rPr>
        <w:noProof/>
        <w:lang w:eastAsia="en-GB"/>
      </w:rPr>
      <w:drawing>
        <wp:anchor distT="0" distB="0" distL="114300" distR="114300" simplePos="0" relativeHeight="251659264" behindDoc="0" locked="0" layoutInCell="1" allowOverlap="1" wp14:anchorId="6A6E8981" wp14:editId="2D9E15F2">
          <wp:simplePos x="0" y="0"/>
          <wp:positionH relativeFrom="column">
            <wp:posOffset>5756275</wp:posOffset>
          </wp:positionH>
          <wp:positionV relativeFrom="paragraph">
            <wp:posOffset>-174625</wp:posOffset>
          </wp:positionV>
          <wp:extent cx="410210" cy="392430"/>
          <wp:effectExtent l="0" t="0" r="8890" b="7620"/>
          <wp:wrapNone/>
          <wp:docPr id="12" name="Picture 12" descr="cid:image003.jpg@01D4191D.07C56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3.jpg@01D4191D.07C5653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410210" cy="392430"/>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660C7"/>
    <w:multiLevelType w:val="hybridMultilevel"/>
    <w:tmpl w:val="DE2E22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B63064E"/>
    <w:multiLevelType w:val="hybridMultilevel"/>
    <w:tmpl w:val="349ED8F0"/>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1">
      <w:start w:val="1"/>
      <w:numFmt w:val="bullet"/>
      <w:lvlText w:val=""/>
      <w:lvlJc w:val="left"/>
      <w:pPr>
        <w:ind w:left="1800" w:hanging="360"/>
      </w:pPr>
      <w:rPr>
        <w:rFonts w:ascii="Symbol" w:hAnsi="Symbol"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EA87946"/>
    <w:multiLevelType w:val="hybridMultilevel"/>
    <w:tmpl w:val="9D16BD82"/>
    <w:lvl w:ilvl="0" w:tplc="08090001">
      <w:start w:val="1"/>
      <w:numFmt w:val="bullet"/>
      <w:lvlText w:val=""/>
      <w:lvlJc w:val="left"/>
      <w:pPr>
        <w:tabs>
          <w:tab w:val="num" w:pos="720"/>
        </w:tabs>
        <w:ind w:left="720" w:hanging="360"/>
      </w:pPr>
      <w:rPr>
        <w:rFonts w:ascii="Symbol" w:hAnsi="Symbol" w:hint="default"/>
      </w:rPr>
    </w:lvl>
    <w:lvl w:ilvl="1" w:tplc="F0D00C9A" w:tentative="1">
      <w:start w:val="1"/>
      <w:numFmt w:val="bullet"/>
      <w:lvlText w:val=""/>
      <w:lvlJc w:val="left"/>
      <w:pPr>
        <w:tabs>
          <w:tab w:val="num" w:pos="1440"/>
        </w:tabs>
        <w:ind w:left="1440" w:hanging="360"/>
      </w:pPr>
      <w:rPr>
        <w:rFonts w:ascii="Wingdings" w:hAnsi="Wingdings" w:hint="default"/>
      </w:rPr>
    </w:lvl>
    <w:lvl w:ilvl="2" w:tplc="AA4CA8D2" w:tentative="1">
      <w:start w:val="1"/>
      <w:numFmt w:val="bullet"/>
      <w:lvlText w:val=""/>
      <w:lvlJc w:val="left"/>
      <w:pPr>
        <w:tabs>
          <w:tab w:val="num" w:pos="2160"/>
        </w:tabs>
        <w:ind w:left="2160" w:hanging="360"/>
      </w:pPr>
      <w:rPr>
        <w:rFonts w:ascii="Wingdings" w:hAnsi="Wingdings" w:hint="default"/>
      </w:rPr>
    </w:lvl>
    <w:lvl w:ilvl="3" w:tplc="116E2180" w:tentative="1">
      <w:start w:val="1"/>
      <w:numFmt w:val="bullet"/>
      <w:lvlText w:val=""/>
      <w:lvlJc w:val="left"/>
      <w:pPr>
        <w:tabs>
          <w:tab w:val="num" w:pos="2880"/>
        </w:tabs>
        <w:ind w:left="2880" w:hanging="360"/>
      </w:pPr>
      <w:rPr>
        <w:rFonts w:ascii="Wingdings" w:hAnsi="Wingdings" w:hint="default"/>
      </w:rPr>
    </w:lvl>
    <w:lvl w:ilvl="4" w:tplc="B596E376" w:tentative="1">
      <w:start w:val="1"/>
      <w:numFmt w:val="bullet"/>
      <w:lvlText w:val=""/>
      <w:lvlJc w:val="left"/>
      <w:pPr>
        <w:tabs>
          <w:tab w:val="num" w:pos="3600"/>
        </w:tabs>
        <w:ind w:left="3600" w:hanging="360"/>
      </w:pPr>
      <w:rPr>
        <w:rFonts w:ascii="Wingdings" w:hAnsi="Wingdings" w:hint="default"/>
      </w:rPr>
    </w:lvl>
    <w:lvl w:ilvl="5" w:tplc="C3A89BD4" w:tentative="1">
      <w:start w:val="1"/>
      <w:numFmt w:val="bullet"/>
      <w:lvlText w:val=""/>
      <w:lvlJc w:val="left"/>
      <w:pPr>
        <w:tabs>
          <w:tab w:val="num" w:pos="4320"/>
        </w:tabs>
        <w:ind w:left="4320" w:hanging="360"/>
      </w:pPr>
      <w:rPr>
        <w:rFonts w:ascii="Wingdings" w:hAnsi="Wingdings" w:hint="default"/>
      </w:rPr>
    </w:lvl>
    <w:lvl w:ilvl="6" w:tplc="BD9CAE7E" w:tentative="1">
      <w:start w:val="1"/>
      <w:numFmt w:val="bullet"/>
      <w:lvlText w:val=""/>
      <w:lvlJc w:val="left"/>
      <w:pPr>
        <w:tabs>
          <w:tab w:val="num" w:pos="5040"/>
        </w:tabs>
        <w:ind w:left="5040" w:hanging="360"/>
      </w:pPr>
      <w:rPr>
        <w:rFonts w:ascii="Wingdings" w:hAnsi="Wingdings" w:hint="default"/>
      </w:rPr>
    </w:lvl>
    <w:lvl w:ilvl="7" w:tplc="B614B06C" w:tentative="1">
      <w:start w:val="1"/>
      <w:numFmt w:val="bullet"/>
      <w:lvlText w:val=""/>
      <w:lvlJc w:val="left"/>
      <w:pPr>
        <w:tabs>
          <w:tab w:val="num" w:pos="5760"/>
        </w:tabs>
        <w:ind w:left="5760" w:hanging="360"/>
      </w:pPr>
      <w:rPr>
        <w:rFonts w:ascii="Wingdings" w:hAnsi="Wingdings" w:hint="default"/>
      </w:rPr>
    </w:lvl>
    <w:lvl w:ilvl="8" w:tplc="CDB2AE3C"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F036D01"/>
    <w:multiLevelType w:val="hybridMultilevel"/>
    <w:tmpl w:val="2C9838A0"/>
    <w:lvl w:ilvl="0" w:tplc="08090001">
      <w:start w:val="1"/>
      <w:numFmt w:val="bullet"/>
      <w:lvlText w:val=""/>
      <w:lvlJc w:val="left"/>
      <w:pPr>
        <w:tabs>
          <w:tab w:val="num" w:pos="720"/>
        </w:tabs>
        <w:ind w:left="720" w:hanging="360"/>
      </w:pPr>
      <w:rPr>
        <w:rFonts w:ascii="Symbol" w:hAnsi="Symbol" w:hint="default"/>
      </w:rPr>
    </w:lvl>
    <w:lvl w:ilvl="1" w:tplc="41222884" w:tentative="1">
      <w:start w:val="1"/>
      <w:numFmt w:val="bullet"/>
      <w:lvlText w:val=""/>
      <w:lvlJc w:val="left"/>
      <w:pPr>
        <w:tabs>
          <w:tab w:val="num" w:pos="1440"/>
        </w:tabs>
        <w:ind w:left="1440" w:hanging="360"/>
      </w:pPr>
      <w:rPr>
        <w:rFonts w:ascii="Wingdings" w:hAnsi="Wingdings" w:hint="default"/>
      </w:rPr>
    </w:lvl>
    <w:lvl w:ilvl="2" w:tplc="9B24412E" w:tentative="1">
      <w:start w:val="1"/>
      <w:numFmt w:val="bullet"/>
      <w:lvlText w:val=""/>
      <w:lvlJc w:val="left"/>
      <w:pPr>
        <w:tabs>
          <w:tab w:val="num" w:pos="2160"/>
        </w:tabs>
        <w:ind w:left="2160" w:hanging="360"/>
      </w:pPr>
      <w:rPr>
        <w:rFonts w:ascii="Wingdings" w:hAnsi="Wingdings" w:hint="default"/>
      </w:rPr>
    </w:lvl>
    <w:lvl w:ilvl="3" w:tplc="ED129002" w:tentative="1">
      <w:start w:val="1"/>
      <w:numFmt w:val="bullet"/>
      <w:lvlText w:val=""/>
      <w:lvlJc w:val="left"/>
      <w:pPr>
        <w:tabs>
          <w:tab w:val="num" w:pos="2880"/>
        </w:tabs>
        <w:ind w:left="2880" w:hanging="360"/>
      </w:pPr>
      <w:rPr>
        <w:rFonts w:ascii="Wingdings" w:hAnsi="Wingdings" w:hint="default"/>
      </w:rPr>
    </w:lvl>
    <w:lvl w:ilvl="4" w:tplc="49BE80DA" w:tentative="1">
      <w:start w:val="1"/>
      <w:numFmt w:val="bullet"/>
      <w:lvlText w:val=""/>
      <w:lvlJc w:val="left"/>
      <w:pPr>
        <w:tabs>
          <w:tab w:val="num" w:pos="3600"/>
        </w:tabs>
        <w:ind w:left="3600" w:hanging="360"/>
      </w:pPr>
      <w:rPr>
        <w:rFonts w:ascii="Wingdings" w:hAnsi="Wingdings" w:hint="default"/>
      </w:rPr>
    </w:lvl>
    <w:lvl w:ilvl="5" w:tplc="889433C0" w:tentative="1">
      <w:start w:val="1"/>
      <w:numFmt w:val="bullet"/>
      <w:lvlText w:val=""/>
      <w:lvlJc w:val="left"/>
      <w:pPr>
        <w:tabs>
          <w:tab w:val="num" w:pos="4320"/>
        </w:tabs>
        <w:ind w:left="4320" w:hanging="360"/>
      </w:pPr>
      <w:rPr>
        <w:rFonts w:ascii="Wingdings" w:hAnsi="Wingdings" w:hint="default"/>
      </w:rPr>
    </w:lvl>
    <w:lvl w:ilvl="6" w:tplc="BA32A106" w:tentative="1">
      <w:start w:val="1"/>
      <w:numFmt w:val="bullet"/>
      <w:lvlText w:val=""/>
      <w:lvlJc w:val="left"/>
      <w:pPr>
        <w:tabs>
          <w:tab w:val="num" w:pos="5040"/>
        </w:tabs>
        <w:ind w:left="5040" w:hanging="360"/>
      </w:pPr>
      <w:rPr>
        <w:rFonts w:ascii="Wingdings" w:hAnsi="Wingdings" w:hint="default"/>
      </w:rPr>
    </w:lvl>
    <w:lvl w:ilvl="7" w:tplc="EF380082" w:tentative="1">
      <w:start w:val="1"/>
      <w:numFmt w:val="bullet"/>
      <w:lvlText w:val=""/>
      <w:lvlJc w:val="left"/>
      <w:pPr>
        <w:tabs>
          <w:tab w:val="num" w:pos="5760"/>
        </w:tabs>
        <w:ind w:left="5760" w:hanging="360"/>
      </w:pPr>
      <w:rPr>
        <w:rFonts w:ascii="Wingdings" w:hAnsi="Wingdings" w:hint="default"/>
      </w:rPr>
    </w:lvl>
    <w:lvl w:ilvl="8" w:tplc="DFD21596"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FFF2CA3"/>
    <w:multiLevelType w:val="hybridMultilevel"/>
    <w:tmpl w:val="84CC2B8E"/>
    <w:lvl w:ilvl="0" w:tplc="06F41D1E">
      <w:numFmt w:val="bullet"/>
      <w:lvlText w:val="-"/>
      <w:lvlJc w:val="left"/>
      <w:pPr>
        <w:ind w:left="720" w:hanging="360"/>
      </w:pPr>
      <w:rPr>
        <w:rFonts w:ascii="FS Elliot" w:eastAsiaTheme="minorHAnsi" w:hAnsi="FS Elliot"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294129"/>
    <w:multiLevelType w:val="hybridMultilevel"/>
    <w:tmpl w:val="7EFC21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44E796A"/>
    <w:multiLevelType w:val="hybridMultilevel"/>
    <w:tmpl w:val="3BB28A06"/>
    <w:lvl w:ilvl="0" w:tplc="D28CC626">
      <w:start w:val="1"/>
      <w:numFmt w:val="decimal"/>
      <w:lvlText w:val="%1."/>
      <w:lvlJc w:val="left"/>
      <w:pPr>
        <w:ind w:left="360" w:hanging="360"/>
      </w:pPr>
      <w:rPr>
        <w:rFonts w:hint="default"/>
        <w:color w:val="auto"/>
      </w:r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7" w15:restartNumberingAfterBreak="0">
    <w:nsid w:val="32DB3526"/>
    <w:multiLevelType w:val="hybridMultilevel"/>
    <w:tmpl w:val="3E4A2990"/>
    <w:lvl w:ilvl="0" w:tplc="08090001">
      <w:start w:val="1"/>
      <w:numFmt w:val="bullet"/>
      <w:lvlText w:val=""/>
      <w:lvlJc w:val="left"/>
      <w:pPr>
        <w:tabs>
          <w:tab w:val="num" w:pos="720"/>
        </w:tabs>
        <w:ind w:left="720" w:hanging="360"/>
      </w:pPr>
      <w:rPr>
        <w:rFonts w:ascii="Symbol" w:hAnsi="Symbol" w:hint="default"/>
      </w:rPr>
    </w:lvl>
    <w:lvl w:ilvl="1" w:tplc="3AAC6622" w:tentative="1">
      <w:start w:val="1"/>
      <w:numFmt w:val="bullet"/>
      <w:lvlText w:val=""/>
      <w:lvlJc w:val="left"/>
      <w:pPr>
        <w:tabs>
          <w:tab w:val="num" w:pos="1440"/>
        </w:tabs>
        <w:ind w:left="1440" w:hanging="360"/>
      </w:pPr>
      <w:rPr>
        <w:rFonts w:ascii="Wingdings" w:hAnsi="Wingdings" w:hint="default"/>
      </w:rPr>
    </w:lvl>
    <w:lvl w:ilvl="2" w:tplc="C48A5324" w:tentative="1">
      <w:start w:val="1"/>
      <w:numFmt w:val="bullet"/>
      <w:lvlText w:val=""/>
      <w:lvlJc w:val="left"/>
      <w:pPr>
        <w:tabs>
          <w:tab w:val="num" w:pos="2160"/>
        </w:tabs>
        <w:ind w:left="2160" w:hanging="360"/>
      </w:pPr>
      <w:rPr>
        <w:rFonts w:ascii="Wingdings" w:hAnsi="Wingdings" w:hint="default"/>
      </w:rPr>
    </w:lvl>
    <w:lvl w:ilvl="3" w:tplc="E6C6E5C6" w:tentative="1">
      <w:start w:val="1"/>
      <w:numFmt w:val="bullet"/>
      <w:lvlText w:val=""/>
      <w:lvlJc w:val="left"/>
      <w:pPr>
        <w:tabs>
          <w:tab w:val="num" w:pos="2880"/>
        </w:tabs>
        <w:ind w:left="2880" w:hanging="360"/>
      </w:pPr>
      <w:rPr>
        <w:rFonts w:ascii="Wingdings" w:hAnsi="Wingdings" w:hint="default"/>
      </w:rPr>
    </w:lvl>
    <w:lvl w:ilvl="4" w:tplc="9B5A7A52" w:tentative="1">
      <w:start w:val="1"/>
      <w:numFmt w:val="bullet"/>
      <w:lvlText w:val=""/>
      <w:lvlJc w:val="left"/>
      <w:pPr>
        <w:tabs>
          <w:tab w:val="num" w:pos="3600"/>
        </w:tabs>
        <w:ind w:left="3600" w:hanging="360"/>
      </w:pPr>
      <w:rPr>
        <w:rFonts w:ascii="Wingdings" w:hAnsi="Wingdings" w:hint="default"/>
      </w:rPr>
    </w:lvl>
    <w:lvl w:ilvl="5" w:tplc="1F58CAE0" w:tentative="1">
      <w:start w:val="1"/>
      <w:numFmt w:val="bullet"/>
      <w:lvlText w:val=""/>
      <w:lvlJc w:val="left"/>
      <w:pPr>
        <w:tabs>
          <w:tab w:val="num" w:pos="4320"/>
        </w:tabs>
        <w:ind w:left="4320" w:hanging="360"/>
      </w:pPr>
      <w:rPr>
        <w:rFonts w:ascii="Wingdings" w:hAnsi="Wingdings" w:hint="default"/>
      </w:rPr>
    </w:lvl>
    <w:lvl w:ilvl="6" w:tplc="9976C3C2" w:tentative="1">
      <w:start w:val="1"/>
      <w:numFmt w:val="bullet"/>
      <w:lvlText w:val=""/>
      <w:lvlJc w:val="left"/>
      <w:pPr>
        <w:tabs>
          <w:tab w:val="num" w:pos="5040"/>
        </w:tabs>
        <w:ind w:left="5040" w:hanging="360"/>
      </w:pPr>
      <w:rPr>
        <w:rFonts w:ascii="Wingdings" w:hAnsi="Wingdings" w:hint="default"/>
      </w:rPr>
    </w:lvl>
    <w:lvl w:ilvl="7" w:tplc="8BD285C6" w:tentative="1">
      <w:start w:val="1"/>
      <w:numFmt w:val="bullet"/>
      <w:lvlText w:val=""/>
      <w:lvlJc w:val="left"/>
      <w:pPr>
        <w:tabs>
          <w:tab w:val="num" w:pos="5760"/>
        </w:tabs>
        <w:ind w:left="5760" w:hanging="360"/>
      </w:pPr>
      <w:rPr>
        <w:rFonts w:ascii="Wingdings" w:hAnsi="Wingdings" w:hint="default"/>
      </w:rPr>
    </w:lvl>
    <w:lvl w:ilvl="8" w:tplc="5FDE5772"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C733F14"/>
    <w:multiLevelType w:val="hybridMultilevel"/>
    <w:tmpl w:val="66F6405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43DC018E"/>
    <w:multiLevelType w:val="hybridMultilevel"/>
    <w:tmpl w:val="B094B520"/>
    <w:lvl w:ilvl="0" w:tplc="0809000F">
      <w:start w:val="1"/>
      <w:numFmt w:val="decimal"/>
      <w:lvlText w:val="%1."/>
      <w:lvlJc w:val="left"/>
      <w:pPr>
        <w:ind w:left="927"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43DF12A2"/>
    <w:multiLevelType w:val="hybridMultilevel"/>
    <w:tmpl w:val="3CC6DA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321541C"/>
    <w:multiLevelType w:val="hybridMultilevel"/>
    <w:tmpl w:val="D04CADD4"/>
    <w:lvl w:ilvl="0" w:tplc="08090001">
      <w:start w:val="1"/>
      <w:numFmt w:val="bullet"/>
      <w:lvlText w:val=""/>
      <w:lvlJc w:val="left"/>
      <w:pPr>
        <w:ind w:left="763" w:hanging="360"/>
      </w:pPr>
      <w:rPr>
        <w:rFonts w:ascii="Symbol" w:hAnsi="Symbol" w:hint="default"/>
      </w:rPr>
    </w:lvl>
    <w:lvl w:ilvl="1" w:tplc="08090003">
      <w:start w:val="1"/>
      <w:numFmt w:val="bullet"/>
      <w:lvlText w:val="o"/>
      <w:lvlJc w:val="left"/>
      <w:pPr>
        <w:ind w:left="1483" w:hanging="360"/>
      </w:pPr>
      <w:rPr>
        <w:rFonts w:ascii="Courier New" w:hAnsi="Courier New" w:cs="Courier New" w:hint="default"/>
      </w:rPr>
    </w:lvl>
    <w:lvl w:ilvl="2" w:tplc="08090005">
      <w:start w:val="1"/>
      <w:numFmt w:val="bullet"/>
      <w:lvlText w:val=""/>
      <w:lvlJc w:val="left"/>
      <w:pPr>
        <w:ind w:left="2203" w:hanging="360"/>
      </w:pPr>
      <w:rPr>
        <w:rFonts w:ascii="Wingdings" w:hAnsi="Wingdings" w:hint="default"/>
      </w:rPr>
    </w:lvl>
    <w:lvl w:ilvl="3" w:tplc="08090001">
      <w:start w:val="1"/>
      <w:numFmt w:val="bullet"/>
      <w:lvlText w:val=""/>
      <w:lvlJc w:val="left"/>
      <w:pPr>
        <w:ind w:left="2923" w:hanging="360"/>
      </w:pPr>
      <w:rPr>
        <w:rFonts w:ascii="Symbol" w:hAnsi="Symbol" w:hint="default"/>
      </w:rPr>
    </w:lvl>
    <w:lvl w:ilvl="4" w:tplc="08090003">
      <w:start w:val="1"/>
      <w:numFmt w:val="bullet"/>
      <w:lvlText w:val="o"/>
      <w:lvlJc w:val="left"/>
      <w:pPr>
        <w:ind w:left="3643" w:hanging="360"/>
      </w:pPr>
      <w:rPr>
        <w:rFonts w:ascii="Courier New" w:hAnsi="Courier New" w:cs="Courier New" w:hint="default"/>
      </w:rPr>
    </w:lvl>
    <w:lvl w:ilvl="5" w:tplc="08090005">
      <w:start w:val="1"/>
      <w:numFmt w:val="bullet"/>
      <w:lvlText w:val=""/>
      <w:lvlJc w:val="left"/>
      <w:pPr>
        <w:ind w:left="4363" w:hanging="360"/>
      </w:pPr>
      <w:rPr>
        <w:rFonts w:ascii="Wingdings" w:hAnsi="Wingdings" w:hint="default"/>
      </w:rPr>
    </w:lvl>
    <w:lvl w:ilvl="6" w:tplc="08090001">
      <w:start w:val="1"/>
      <w:numFmt w:val="bullet"/>
      <w:lvlText w:val=""/>
      <w:lvlJc w:val="left"/>
      <w:pPr>
        <w:ind w:left="5083" w:hanging="360"/>
      </w:pPr>
      <w:rPr>
        <w:rFonts w:ascii="Symbol" w:hAnsi="Symbol" w:hint="default"/>
      </w:rPr>
    </w:lvl>
    <w:lvl w:ilvl="7" w:tplc="08090003">
      <w:start w:val="1"/>
      <w:numFmt w:val="bullet"/>
      <w:lvlText w:val="o"/>
      <w:lvlJc w:val="left"/>
      <w:pPr>
        <w:ind w:left="5803" w:hanging="360"/>
      </w:pPr>
      <w:rPr>
        <w:rFonts w:ascii="Courier New" w:hAnsi="Courier New" w:cs="Courier New" w:hint="default"/>
      </w:rPr>
    </w:lvl>
    <w:lvl w:ilvl="8" w:tplc="08090005">
      <w:start w:val="1"/>
      <w:numFmt w:val="bullet"/>
      <w:lvlText w:val=""/>
      <w:lvlJc w:val="left"/>
      <w:pPr>
        <w:ind w:left="6523" w:hanging="360"/>
      </w:pPr>
      <w:rPr>
        <w:rFonts w:ascii="Wingdings" w:hAnsi="Wingdings" w:hint="default"/>
      </w:rPr>
    </w:lvl>
  </w:abstractNum>
  <w:abstractNum w:abstractNumId="12" w15:restartNumberingAfterBreak="0">
    <w:nsid w:val="567758FF"/>
    <w:multiLevelType w:val="hybridMultilevel"/>
    <w:tmpl w:val="1108BF38"/>
    <w:lvl w:ilvl="0" w:tplc="4B7A19C6">
      <w:start w:val="1"/>
      <w:numFmt w:val="decimal"/>
      <w:lvlText w:val="%1."/>
      <w:lvlJc w:val="left"/>
      <w:pPr>
        <w:ind w:left="170" w:hanging="170"/>
      </w:pPr>
      <w:rPr>
        <w:rFonts w:hint="default"/>
      </w:rPr>
    </w:lvl>
    <w:lvl w:ilvl="1" w:tplc="08090019" w:tentative="1">
      <w:start w:val="1"/>
      <w:numFmt w:val="lowerLetter"/>
      <w:lvlText w:val="%2."/>
      <w:lvlJc w:val="left"/>
      <w:pPr>
        <w:ind w:left="1626" w:hanging="360"/>
      </w:pPr>
    </w:lvl>
    <w:lvl w:ilvl="2" w:tplc="0809001B" w:tentative="1">
      <w:start w:val="1"/>
      <w:numFmt w:val="lowerRoman"/>
      <w:lvlText w:val="%3."/>
      <w:lvlJc w:val="right"/>
      <w:pPr>
        <w:ind w:left="2346" w:hanging="180"/>
      </w:pPr>
    </w:lvl>
    <w:lvl w:ilvl="3" w:tplc="0809000F" w:tentative="1">
      <w:start w:val="1"/>
      <w:numFmt w:val="decimal"/>
      <w:lvlText w:val="%4."/>
      <w:lvlJc w:val="left"/>
      <w:pPr>
        <w:ind w:left="3066" w:hanging="360"/>
      </w:pPr>
    </w:lvl>
    <w:lvl w:ilvl="4" w:tplc="08090019" w:tentative="1">
      <w:start w:val="1"/>
      <w:numFmt w:val="lowerLetter"/>
      <w:lvlText w:val="%5."/>
      <w:lvlJc w:val="left"/>
      <w:pPr>
        <w:ind w:left="3786" w:hanging="360"/>
      </w:pPr>
    </w:lvl>
    <w:lvl w:ilvl="5" w:tplc="0809001B" w:tentative="1">
      <w:start w:val="1"/>
      <w:numFmt w:val="lowerRoman"/>
      <w:lvlText w:val="%6."/>
      <w:lvlJc w:val="right"/>
      <w:pPr>
        <w:ind w:left="4506" w:hanging="180"/>
      </w:pPr>
    </w:lvl>
    <w:lvl w:ilvl="6" w:tplc="0809000F" w:tentative="1">
      <w:start w:val="1"/>
      <w:numFmt w:val="decimal"/>
      <w:lvlText w:val="%7."/>
      <w:lvlJc w:val="left"/>
      <w:pPr>
        <w:ind w:left="5226" w:hanging="360"/>
      </w:pPr>
    </w:lvl>
    <w:lvl w:ilvl="7" w:tplc="08090019" w:tentative="1">
      <w:start w:val="1"/>
      <w:numFmt w:val="lowerLetter"/>
      <w:lvlText w:val="%8."/>
      <w:lvlJc w:val="left"/>
      <w:pPr>
        <w:ind w:left="5946" w:hanging="360"/>
      </w:pPr>
    </w:lvl>
    <w:lvl w:ilvl="8" w:tplc="0809001B" w:tentative="1">
      <w:start w:val="1"/>
      <w:numFmt w:val="lowerRoman"/>
      <w:lvlText w:val="%9."/>
      <w:lvlJc w:val="right"/>
      <w:pPr>
        <w:ind w:left="6666" w:hanging="180"/>
      </w:pPr>
    </w:lvl>
  </w:abstractNum>
  <w:abstractNum w:abstractNumId="13" w15:restartNumberingAfterBreak="0">
    <w:nsid w:val="5C031713"/>
    <w:multiLevelType w:val="hybridMultilevel"/>
    <w:tmpl w:val="F54CF6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5CE204AD"/>
    <w:multiLevelType w:val="hybridMultilevel"/>
    <w:tmpl w:val="1C9290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FF04537"/>
    <w:multiLevelType w:val="hybridMultilevel"/>
    <w:tmpl w:val="422AD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2FC3830"/>
    <w:multiLevelType w:val="hybridMultilevel"/>
    <w:tmpl w:val="90882C94"/>
    <w:lvl w:ilvl="0" w:tplc="CE063236">
      <w:start w:val="2"/>
      <w:numFmt w:val="decimal"/>
      <w:lvlText w:val="%1."/>
      <w:lvlJc w:val="left"/>
      <w:pPr>
        <w:ind w:left="360" w:hanging="360"/>
      </w:pPr>
      <w:rPr>
        <w:rFonts w:hint="default"/>
        <w:color w:val="auto"/>
      </w:r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17" w15:restartNumberingAfterBreak="0">
    <w:nsid w:val="669E039D"/>
    <w:multiLevelType w:val="hybridMultilevel"/>
    <w:tmpl w:val="012A29CC"/>
    <w:lvl w:ilvl="0" w:tplc="F02ED2A2">
      <w:start w:val="1"/>
      <w:numFmt w:val="decimal"/>
      <w:lvlText w:val="%1."/>
      <w:lvlJc w:val="left"/>
      <w:pPr>
        <w:ind w:left="1080" w:hanging="360"/>
      </w:pPr>
      <w:rPr>
        <w:color w:val="auto"/>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8" w15:restartNumberingAfterBreak="0">
    <w:nsid w:val="66FF0E28"/>
    <w:multiLevelType w:val="multilevel"/>
    <w:tmpl w:val="6AEC6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7C83C16"/>
    <w:multiLevelType w:val="hybridMultilevel"/>
    <w:tmpl w:val="B0F05F9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6BF971B9"/>
    <w:multiLevelType w:val="hybridMultilevel"/>
    <w:tmpl w:val="3B92BF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C7F1988"/>
    <w:multiLevelType w:val="hybridMultilevel"/>
    <w:tmpl w:val="47EA509C"/>
    <w:lvl w:ilvl="0" w:tplc="1E200120">
      <w:start w:val="1"/>
      <w:numFmt w:val="decimal"/>
      <w:lvlText w:val="%1."/>
      <w:lvlJc w:val="left"/>
      <w:pPr>
        <w:ind w:left="360" w:hanging="360"/>
      </w:pPr>
      <w:rPr>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2" w15:restartNumberingAfterBreak="0">
    <w:nsid w:val="6DDB433C"/>
    <w:multiLevelType w:val="hybridMultilevel"/>
    <w:tmpl w:val="0CB6E5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FB354B8"/>
    <w:multiLevelType w:val="multilevel"/>
    <w:tmpl w:val="07CA1364"/>
    <w:lvl w:ilvl="0">
      <w:start w:val="1"/>
      <w:numFmt w:val="bullet"/>
      <w:pStyle w:val="ListBullet"/>
      <w:lvlText w:val=""/>
      <w:lvlJc w:val="left"/>
      <w:pPr>
        <w:ind w:left="170" w:hanging="170"/>
      </w:pPr>
      <w:rPr>
        <w:rFonts w:ascii="Wingdings 2" w:hAnsi="Wingdings 2" w:hint="default"/>
        <w:color w:val="ED7D31" w:themeColor="accent2"/>
      </w:rPr>
    </w:lvl>
    <w:lvl w:ilvl="1">
      <w:start w:val="1"/>
      <w:numFmt w:val="bullet"/>
      <w:lvlText w:val=""/>
      <w:lvlJc w:val="left"/>
      <w:pPr>
        <w:ind w:left="737" w:hanging="170"/>
      </w:pPr>
      <w:rPr>
        <w:rFonts w:ascii="Wingdings" w:hAnsi="Wingdings" w:hint="default"/>
        <w:color w:val="ED7D31" w:themeColor="accent2"/>
      </w:rPr>
    </w:lvl>
    <w:lvl w:ilvl="2">
      <w:start w:val="1"/>
      <w:numFmt w:val="bullet"/>
      <w:lvlText w:val=""/>
      <w:lvlJc w:val="left"/>
      <w:pPr>
        <w:ind w:left="1304" w:hanging="170"/>
      </w:pPr>
      <w:rPr>
        <w:rFonts w:ascii="Symbol" w:hAnsi="Symbol" w:hint="default"/>
        <w:color w:val="ED7D31" w:themeColor="accent2"/>
      </w:rPr>
    </w:lvl>
    <w:lvl w:ilvl="3">
      <w:start w:val="1"/>
      <w:numFmt w:val="bullet"/>
      <w:lvlText w:val=""/>
      <w:lvlJc w:val="left"/>
      <w:pPr>
        <w:ind w:left="1871" w:hanging="170"/>
      </w:pPr>
      <w:rPr>
        <w:rFonts w:ascii="Symbol" w:hAnsi="Symbol" w:hint="default"/>
        <w:color w:val="ED7D31" w:themeColor="accent2"/>
      </w:rPr>
    </w:lvl>
    <w:lvl w:ilvl="4">
      <w:start w:val="1"/>
      <w:numFmt w:val="bullet"/>
      <w:lvlText w:val=""/>
      <w:lvlJc w:val="left"/>
      <w:pPr>
        <w:ind w:left="2438" w:hanging="170"/>
      </w:pPr>
      <w:rPr>
        <w:rFonts w:ascii="Symbol" w:hAnsi="Symbol" w:hint="default"/>
        <w:color w:val="ED7D31" w:themeColor="accent2"/>
      </w:rPr>
    </w:lvl>
    <w:lvl w:ilvl="5">
      <w:start w:val="1"/>
      <w:numFmt w:val="bullet"/>
      <w:lvlText w:val=""/>
      <w:lvlJc w:val="left"/>
      <w:pPr>
        <w:ind w:left="3005" w:hanging="170"/>
      </w:pPr>
      <w:rPr>
        <w:rFonts w:ascii="Symbol" w:hAnsi="Symbol" w:hint="default"/>
        <w:color w:val="ED7D31" w:themeColor="accent2"/>
      </w:rPr>
    </w:lvl>
    <w:lvl w:ilvl="6">
      <w:start w:val="1"/>
      <w:numFmt w:val="bullet"/>
      <w:lvlText w:val=""/>
      <w:lvlJc w:val="left"/>
      <w:pPr>
        <w:ind w:left="3572" w:hanging="170"/>
      </w:pPr>
      <w:rPr>
        <w:rFonts w:ascii="Symbol" w:hAnsi="Symbol" w:hint="default"/>
        <w:color w:val="ED7D31" w:themeColor="accent2"/>
      </w:rPr>
    </w:lvl>
    <w:lvl w:ilvl="7">
      <w:start w:val="1"/>
      <w:numFmt w:val="bullet"/>
      <w:lvlText w:val=""/>
      <w:lvlJc w:val="left"/>
      <w:pPr>
        <w:ind w:left="4139" w:hanging="170"/>
      </w:pPr>
      <w:rPr>
        <w:rFonts w:ascii="Symbol" w:hAnsi="Symbol" w:hint="default"/>
        <w:color w:val="ED7D31" w:themeColor="accent2"/>
      </w:rPr>
    </w:lvl>
    <w:lvl w:ilvl="8">
      <w:start w:val="1"/>
      <w:numFmt w:val="bullet"/>
      <w:lvlText w:val=""/>
      <w:lvlJc w:val="left"/>
      <w:pPr>
        <w:ind w:left="4706" w:hanging="170"/>
      </w:pPr>
      <w:rPr>
        <w:rFonts w:ascii="Symbol" w:hAnsi="Symbol" w:hint="default"/>
        <w:color w:val="ED7D31" w:themeColor="accent2"/>
      </w:rPr>
    </w:lvl>
  </w:abstractNum>
  <w:num w:numId="1" w16cid:durableId="1321079585">
    <w:abstractNumId w:val="5"/>
  </w:num>
  <w:num w:numId="2" w16cid:durableId="986664334">
    <w:abstractNumId w:val="12"/>
  </w:num>
  <w:num w:numId="3" w16cid:durableId="2060128933">
    <w:abstractNumId w:val="15"/>
  </w:num>
  <w:num w:numId="4" w16cid:durableId="333850063">
    <w:abstractNumId w:val="2"/>
  </w:num>
  <w:num w:numId="5" w16cid:durableId="585193274">
    <w:abstractNumId w:val="7"/>
  </w:num>
  <w:num w:numId="6" w16cid:durableId="1218784582">
    <w:abstractNumId w:val="3"/>
  </w:num>
  <w:num w:numId="7" w16cid:durableId="1952588561">
    <w:abstractNumId w:val="4"/>
  </w:num>
  <w:num w:numId="8" w16cid:durableId="1117261422">
    <w:abstractNumId w:val="23"/>
  </w:num>
  <w:num w:numId="9" w16cid:durableId="979532458">
    <w:abstractNumId w:val="20"/>
  </w:num>
  <w:num w:numId="10" w16cid:durableId="1498886838">
    <w:abstractNumId w:val="23"/>
  </w:num>
  <w:num w:numId="11" w16cid:durableId="433981057">
    <w:abstractNumId w:val="0"/>
  </w:num>
  <w:num w:numId="12" w16cid:durableId="92552078">
    <w:abstractNumId w:val="10"/>
  </w:num>
  <w:num w:numId="13" w16cid:durableId="1341272416">
    <w:abstractNumId w:val="14"/>
  </w:num>
  <w:num w:numId="14" w16cid:durableId="1111515305">
    <w:abstractNumId w:val="18"/>
  </w:num>
  <w:num w:numId="15" w16cid:durableId="1310090373">
    <w:abstractNumId w:val="11"/>
  </w:num>
  <w:num w:numId="16" w16cid:durableId="2015915809">
    <w:abstractNumId w:val="13"/>
  </w:num>
  <w:num w:numId="17" w16cid:durableId="56487453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5472215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34801427">
    <w:abstractNumId w:val="9"/>
  </w:num>
  <w:num w:numId="20" w16cid:durableId="201132791">
    <w:abstractNumId w:val="6"/>
  </w:num>
  <w:num w:numId="21" w16cid:durableId="2034066998">
    <w:abstractNumId w:val="16"/>
  </w:num>
  <w:num w:numId="22" w16cid:durableId="192429116">
    <w:abstractNumId w:val="21"/>
  </w:num>
  <w:num w:numId="23" w16cid:durableId="1651206637">
    <w:abstractNumId w:val="17"/>
  </w:num>
  <w:num w:numId="24" w16cid:durableId="356010862">
    <w:abstractNumId w:val="22"/>
  </w:num>
  <w:num w:numId="25" w16cid:durableId="1135636433">
    <w:abstractNumId w:val="19"/>
  </w:num>
  <w:num w:numId="26" w16cid:durableId="194390971">
    <w:abstractNumId w:val="8"/>
  </w:num>
  <w:num w:numId="27" w16cid:durableId="529729366">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18D3"/>
    <w:rsid w:val="00000B65"/>
    <w:rsid w:val="000042B5"/>
    <w:rsid w:val="0000508B"/>
    <w:rsid w:val="000112DA"/>
    <w:rsid w:val="00016666"/>
    <w:rsid w:val="00020633"/>
    <w:rsid w:val="0002157D"/>
    <w:rsid w:val="000218DB"/>
    <w:rsid w:val="00030DD9"/>
    <w:rsid w:val="000318A0"/>
    <w:rsid w:val="00034DC7"/>
    <w:rsid w:val="00040204"/>
    <w:rsid w:val="000446B6"/>
    <w:rsid w:val="0004634D"/>
    <w:rsid w:val="000551F8"/>
    <w:rsid w:val="00062A04"/>
    <w:rsid w:val="00071893"/>
    <w:rsid w:val="00074497"/>
    <w:rsid w:val="00077D27"/>
    <w:rsid w:val="00082B81"/>
    <w:rsid w:val="00084750"/>
    <w:rsid w:val="0009254D"/>
    <w:rsid w:val="00095C5B"/>
    <w:rsid w:val="000C1932"/>
    <w:rsid w:val="000C2C64"/>
    <w:rsid w:val="000C3EFD"/>
    <w:rsid w:val="000C719F"/>
    <w:rsid w:val="000D065E"/>
    <w:rsid w:val="000E1ACC"/>
    <w:rsid w:val="000E2C54"/>
    <w:rsid w:val="000E491C"/>
    <w:rsid w:val="000E6539"/>
    <w:rsid w:val="000F2628"/>
    <w:rsid w:val="000F5372"/>
    <w:rsid w:val="000F6A1D"/>
    <w:rsid w:val="001005B4"/>
    <w:rsid w:val="001131B2"/>
    <w:rsid w:val="00115ED7"/>
    <w:rsid w:val="00116EB7"/>
    <w:rsid w:val="001204B6"/>
    <w:rsid w:val="00120632"/>
    <w:rsid w:val="001237F1"/>
    <w:rsid w:val="001318AA"/>
    <w:rsid w:val="0013589A"/>
    <w:rsid w:val="00135C9E"/>
    <w:rsid w:val="00136040"/>
    <w:rsid w:val="00136374"/>
    <w:rsid w:val="0014356D"/>
    <w:rsid w:val="0014480D"/>
    <w:rsid w:val="00147482"/>
    <w:rsid w:val="001679DD"/>
    <w:rsid w:val="001700BD"/>
    <w:rsid w:val="00176BAA"/>
    <w:rsid w:val="00183C0A"/>
    <w:rsid w:val="001871D2"/>
    <w:rsid w:val="00192FB8"/>
    <w:rsid w:val="001933D1"/>
    <w:rsid w:val="0019760D"/>
    <w:rsid w:val="001A0923"/>
    <w:rsid w:val="001B484B"/>
    <w:rsid w:val="001B75D4"/>
    <w:rsid w:val="001D1D33"/>
    <w:rsid w:val="001D7CE3"/>
    <w:rsid w:val="001E2C4A"/>
    <w:rsid w:val="001F145E"/>
    <w:rsid w:val="001F2F6B"/>
    <w:rsid w:val="001F509B"/>
    <w:rsid w:val="001F6CCE"/>
    <w:rsid w:val="00202F7A"/>
    <w:rsid w:val="00203010"/>
    <w:rsid w:val="00203113"/>
    <w:rsid w:val="00204B52"/>
    <w:rsid w:val="0020613E"/>
    <w:rsid w:val="002120DD"/>
    <w:rsid w:val="00215875"/>
    <w:rsid w:val="002158CF"/>
    <w:rsid w:val="00216E93"/>
    <w:rsid w:val="00217B5F"/>
    <w:rsid w:val="00222802"/>
    <w:rsid w:val="002253BE"/>
    <w:rsid w:val="002336C2"/>
    <w:rsid w:val="002355FE"/>
    <w:rsid w:val="002369DF"/>
    <w:rsid w:val="00240892"/>
    <w:rsid w:val="00242E78"/>
    <w:rsid w:val="00247B48"/>
    <w:rsid w:val="00264725"/>
    <w:rsid w:val="002723CA"/>
    <w:rsid w:val="0027347C"/>
    <w:rsid w:val="002818D3"/>
    <w:rsid w:val="00284B2C"/>
    <w:rsid w:val="002916A6"/>
    <w:rsid w:val="00292112"/>
    <w:rsid w:val="002A11E0"/>
    <w:rsid w:val="002A55B6"/>
    <w:rsid w:val="002B57A9"/>
    <w:rsid w:val="002B6A35"/>
    <w:rsid w:val="002C0C55"/>
    <w:rsid w:val="002C35FD"/>
    <w:rsid w:val="002C3F8F"/>
    <w:rsid w:val="002C4A0A"/>
    <w:rsid w:val="002C6516"/>
    <w:rsid w:val="002D36D4"/>
    <w:rsid w:val="002D57E0"/>
    <w:rsid w:val="002D6FE4"/>
    <w:rsid w:val="002D7384"/>
    <w:rsid w:val="002E034C"/>
    <w:rsid w:val="002E70C5"/>
    <w:rsid w:val="002F06F4"/>
    <w:rsid w:val="002F2184"/>
    <w:rsid w:val="00306D3B"/>
    <w:rsid w:val="003234B7"/>
    <w:rsid w:val="003306CD"/>
    <w:rsid w:val="003373D0"/>
    <w:rsid w:val="00340ADF"/>
    <w:rsid w:val="00342C48"/>
    <w:rsid w:val="00343176"/>
    <w:rsid w:val="003457EB"/>
    <w:rsid w:val="00360952"/>
    <w:rsid w:val="0037311C"/>
    <w:rsid w:val="0037684E"/>
    <w:rsid w:val="003772D0"/>
    <w:rsid w:val="00385A54"/>
    <w:rsid w:val="00391ED7"/>
    <w:rsid w:val="003A0726"/>
    <w:rsid w:val="003B01B8"/>
    <w:rsid w:val="003B2CDD"/>
    <w:rsid w:val="003B4654"/>
    <w:rsid w:val="003B573A"/>
    <w:rsid w:val="003B6004"/>
    <w:rsid w:val="003B7B1C"/>
    <w:rsid w:val="003C0EA3"/>
    <w:rsid w:val="003C111C"/>
    <w:rsid w:val="003C1C7D"/>
    <w:rsid w:val="003C20F9"/>
    <w:rsid w:val="003C2A6F"/>
    <w:rsid w:val="003C3C78"/>
    <w:rsid w:val="003C4078"/>
    <w:rsid w:val="003C5214"/>
    <w:rsid w:val="003D29AE"/>
    <w:rsid w:val="003D3FC1"/>
    <w:rsid w:val="003D7329"/>
    <w:rsid w:val="003F0F68"/>
    <w:rsid w:val="003F5205"/>
    <w:rsid w:val="003F6BF9"/>
    <w:rsid w:val="00407F31"/>
    <w:rsid w:val="0041721C"/>
    <w:rsid w:val="00421FBC"/>
    <w:rsid w:val="0042761E"/>
    <w:rsid w:val="00442B9C"/>
    <w:rsid w:val="00454B92"/>
    <w:rsid w:val="00461C58"/>
    <w:rsid w:val="00486467"/>
    <w:rsid w:val="004A61B6"/>
    <w:rsid w:val="004D742E"/>
    <w:rsid w:val="004E03F4"/>
    <w:rsid w:val="004E2D97"/>
    <w:rsid w:val="004E36F1"/>
    <w:rsid w:val="004F0190"/>
    <w:rsid w:val="004F24E0"/>
    <w:rsid w:val="004F2ADE"/>
    <w:rsid w:val="004F5FCB"/>
    <w:rsid w:val="004F7912"/>
    <w:rsid w:val="005125DC"/>
    <w:rsid w:val="00512761"/>
    <w:rsid w:val="0052498F"/>
    <w:rsid w:val="005263F5"/>
    <w:rsid w:val="0052740E"/>
    <w:rsid w:val="005337AF"/>
    <w:rsid w:val="00540B59"/>
    <w:rsid w:val="00542842"/>
    <w:rsid w:val="0054414F"/>
    <w:rsid w:val="00545440"/>
    <w:rsid w:val="00551E53"/>
    <w:rsid w:val="00552965"/>
    <w:rsid w:val="00555B75"/>
    <w:rsid w:val="005659E0"/>
    <w:rsid w:val="00566B61"/>
    <w:rsid w:val="00567453"/>
    <w:rsid w:val="00573E8B"/>
    <w:rsid w:val="00576259"/>
    <w:rsid w:val="00591E36"/>
    <w:rsid w:val="005A1B18"/>
    <w:rsid w:val="005B3355"/>
    <w:rsid w:val="005C0B1A"/>
    <w:rsid w:val="005C2B54"/>
    <w:rsid w:val="005C325A"/>
    <w:rsid w:val="005C52FD"/>
    <w:rsid w:val="005D0D06"/>
    <w:rsid w:val="005D2DBE"/>
    <w:rsid w:val="005D7210"/>
    <w:rsid w:val="005E552B"/>
    <w:rsid w:val="005F390A"/>
    <w:rsid w:val="00603F98"/>
    <w:rsid w:val="0061379C"/>
    <w:rsid w:val="006152EC"/>
    <w:rsid w:val="00616918"/>
    <w:rsid w:val="00622107"/>
    <w:rsid w:val="006222AA"/>
    <w:rsid w:val="0062388A"/>
    <w:rsid w:val="006270FE"/>
    <w:rsid w:val="00632377"/>
    <w:rsid w:val="00633B71"/>
    <w:rsid w:val="0063771D"/>
    <w:rsid w:val="00645221"/>
    <w:rsid w:val="00651837"/>
    <w:rsid w:val="0065257A"/>
    <w:rsid w:val="00655BC0"/>
    <w:rsid w:val="00662D35"/>
    <w:rsid w:val="00663C75"/>
    <w:rsid w:val="00666602"/>
    <w:rsid w:val="00666E80"/>
    <w:rsid w:val="00666FD5"/>
    <w:rsid w:val="00690135"/>
    <w:rsid w:val="006956E0"/>
    <w:rsid w:val="00695C2F"/>
    <w:rsid w:val="00695CE3"/>
    <w:rsid w:val="006A0BCD"/>
    <w:rsid w:val="006A3AE7"/>
    <w:rsid w:val="006A6EB1"/>
    <w:rsid w:val="006A77F6"/>
    <w:rsid w:val="006B6F9E"/>
    <w:rsid w:val="006B77A8"/>
    <w:rsid w:val="006C1074"/>
    <w:rsid w:val="006D0665"/>
    <w:rsid w:val="006D6B0F"/>
    <w:rsid w:val="006D7A4E"/>
    <w:rsid w:val="006E6483"/>
    <w:rsid w:val="006F1B77"/>
    <w:rsid w:val="0071361B"/>
    <w:rsid w:val="00717FB0"/>
    <w:rsid w:val="00720329"/>
    <w:rsid w:val="00727803"/>
    <w:rsid w:val="00732CB1"/>
    <w:rsid w:val="00733FA3"/>
    <w:rsid w:val="00740CFF"/>
    <w:rsid w:val="0074470A"/>
    <w:rsid w:val="00744760"/>
    <w:rsid w:val="00750AFD"/>
    <w:rsid w:val="00753C5C"/>
    <w:rsid w:val="00756C00"/>
    <w:rsid w:val="00762DE5"/>
    <w:rsid w:val="0076353A"/>
    <w:rsid w:val="007671CA"/>
    <w:rsid w:val="00773203"/>
    <w:rsid w:val="00775A90"/>
    <w:rsid w:val="00782F84"/>
    <w:rsid w:val="00797780"/>
    <w:rsid w:val="007A003A"/>
    <w:rsid w:val="007A2E67"/>
    <w:rsid w:val="007B0AA2"/>
    <w:rsid w:val="007B23F5"/>
    <w:rsid w:val="007B3BA6"/>
    <w:rsid w:val="007C0004"/>
    <w:rsid w:val="007C7CAA"/>
    <w:rsid w:val="007D0130"/>
    <w:rsid w:val="007D6723"/>
    <w:rsid w:val="007E0C4F"/>
    <w:rsid w:val="007E39AF"/>
    <w:rsid w:val="007E7293"/>
    <w:rsid w:val="007F22A8"/>
    <w:rsid w:val="007F5670"/>
    <w:rsid w:val="008052D3"/>
    <w:rsid w:val="00806213"/>
    <w:rsid w:val="008072DB"/>
    <w:rsid w:val="008108EA"/>
    <w:rsid w:val="00820A76"/>
    <w:rsid w:val="0082252F"/>
    <w:rsid w:val="00824431"/>
    <w:rsid w:val="0082460B"/>
    <w:rsid w:val="00831906"/>
    <w:rsid w:val="00832D96"/>
    <w:rsid w:val="00841EB7"/>
    <w:rsid w:val="008548AF"/>
    <w:rsid w:val="00854FA7"/>
    <w:rsid w:val="00855C49"/>
    <w:rsid w:val="00860EB5"/>
    <w:rsid w:val="008633FC"/>
    <w:rsid w:val="00881781"/>
    <w:rsid w:val="00882C0D"/>
    <w:rsid w:val="0088664A"/>
    <w:rsid w:val="008A4A97"/>
    <w:rsid w:val="008A4B2A"/>
    <w:rsid w:val="008A5054"/>
    <w:rsid w:val="008B2237"/>
    <w:rsid w:val="008C3139"/>
    <w:rsid w:val="008D5894"/>
    <w:rsid w:val="008D6A9D"/>
    <w:rsid w:val="008E3828"/>
    <w:rsid w:val="00900FF1"/>
    <w:rsid w:val="00906916"/>
    <w:rsid w:val="00906A79"/>
    <w:rsid w:val="00910000"/>
    <w:rsid w:val="00923C50"/>
    <w:rsid w:val="00926EFC"/>
    <w:rsid w:val="00933A36"/>
    <w:rsid w:val="00933AE7"/>
    <w:rsid w:val="00944CAA"/>
    <w:rsid w:val="009566C8"/>
    <w:rsid w:val="00964674"/>
    <w:rsid w:val="00966429"/>
    <w:rsid w:val="00971A9A"/>
    <w:rsid w:val="0098060C"/>
    <w:rsid w:val="009820FC"/>
    <w:rsid w:val="009829CD"/>
    <w:rsid w:val="00983FE3"/>
    <w:rsid w:val="00991C36"/>
    <w:rsid w:val="00992B1C"/>
    <w:rsid w:val="00993A71"/>
    <w:rsid w:val="009A0A15"/>
    <w:rsid w:val="009A7298"/>
    <w:rsid w:val="009A76C4"/>
    <w:rsid w:val="009C5561"/>
    <w:rsid w:val="009D0C32"/>
    <w:rsid w:val="009D0E39"/>
    <w:rsid w:val="009D1684"/>
    <w:rsid w:val="009D1AD6"/>
    <w:rsid w:val="009D3D29"/>
    <w:rsid w:val="009E15B7"/>
    <w:rsid w:val="009E3EF8"/>
    <w:rsid w:val="009E62D9"/>
    <w:rsid w:val="009E73D6"/>
    <w:rsid w:val="009F1E50"/>
    <w:rsid w:val="009F47E8"/>
    <w:rsid w:val="00A112F1"/>
    <w:rsid w:val="00A11603"/>
    <w:rsid w:val="00A15315"/>
    <w:rsid w:val="00A16E51"/>
    <w:rsid w:val="00A22BB9"/>
    <w:rsid w:val="00A23D86"/>
    <w:rsid w:val="00A25A32"/>
    <w:rsid w:val="00A27622"/>
    <w:rsid w:val="00A30A43"/>
    <w:rsid w:val="00A40938"/>
    <w:rsid w:val="00A51B53"/>
    <w:rsid w:val="00A53A7C"/>
    <w:rsid w:val="00A57A96"/>
    <w:rsid w:val="00A74B24"/>
    <w:rsid w:val="00A771B5"/>
    <w:rsid w:val="00A821EF"/>
    <w:rsid w:val="00A85C75"/>
    <w:rsid w:val="00A87551"/>
    <w:rsid w:val="00A91A1B"/>
    <w:rsid w:val="00AB2C86"/>
    <w:rsid w:val="00AB2E47"/>
    <w:rsid w:val="00AB3B09"/>
    <w:rsid w:val="00AB69DC"/>
    <w:rsid w:val="00AC446C"/>
    <w:rsid w:val="00AC671C"/>
    <w:rsid w:val="00AD08E4"/>
    <w:rsid w:val="00AD548D"/>
    <w:rsid w:val="00AD68A8"/>
    <w:rsid w:val="00AD6F10"/>
    <w:rsid w:val="00AE0DC0"/>
    <w:rsid w:val="00AE1B41"/>
    <w:rsid w:val="00AE32E5"/>
    <w:rsid w:val="00AE3D30"/>
    <w:rsid w:val="00AE5FAD"/>
    <w:rsid w:val="00AF3446"/>
    <w:rsid w:val="00AF5492"/>
    <w:rsid w:val="00B16FD1"/>
    <w:rsid w:val="00B300C6"/>
    <w:rsid w:val="00B32A07"/>
    <w:rsid w:val="00B32D7D"/>
    <w:rsid w:val="00B3535A"/>
    <w:rsid w:val="00B37256"/>
    <w:rsid w:val="00B440C1"/>
    <w:rsid w:val="00B468E4"/>
    <w:rsid w:val="00B50816"/>
    <w:rsid w:val="00B524A4"/>
    <w:rsid w:val="00B56D4B"/>
    <w:rsid w:val="00B75801"/>
    <w:rsid w:val="00B8091A"/>
    <w:rsid w:val="00B91DF0"/>
    <w:rsid w:val="00B9205A"/>
    <w:rsid w:val="00B932BB"/>
    <w:rsid w:val="00BA5137"/>
    <w:rsid w:val="00BA7478"/>
    <w:rsid w:val="00BB4EA9"/>
    <w:rsid w:val="00BB5BB4"/>
    <w:rsid w:val="00BB6791"/>
    <w:rsid w:val="00BB7160"/>
    <w:rsid w:val="00BC032C"/>
    <w:rsid w:val="00BC44EA"/>
    <w:rsid w:val="00BC4C02"/>
    <w:rsid w:val="00BC7914"/>
    <w:rsid w:val="00BE17D0"/>
    <w:rsid w:val="00BF08FB"/>
    <w:rsid w:val="00C04300"/>
    <w:rsid w:val="00C04D9E"/>
    <w:rsid w:val="00C071C5"/>
    <w:rsid w:val="00C14111"/>
    <w:rsid w:val="00C23251"/>
    <w:rsid w:val="00C33A77"/>
    <w:rsid w:val="00C354B1"/>
    <w:rsid w:val="00C37E0F"/>
    <w:rsid w:val="00C42771"/>
    <w:rsid w:val="00C44F2B"/>
    <w:rsid w:val="00C45ACC"/>
    <w:rsid w:val="00C46047"/>
    <w:rsid w:val="00C53FBD"/>
    <w:rsid w:val="00C569F9"/>
    <w:rsid w:val="00C572A0"/>
    <w:rsid w:val="00C6040A"/>
    <w:rsid w:val="00C66121"/>
    <w:rsid w:val="00C71373"/>
    <w:rsid w:val="00C839B9"/>
    <w:rsid w:val="00C921CB"/>
    <w:rsid w:val="00CA015E"/>
    <w:rsid w:val="00CA7C25"/>
    <w:rsid w:val="00CB04ED"/>
    <w:rsid w:val="00CB34E5"/>
    <w:rsid w:val="00CB498C"/>
    <w:rsid w:val="00CC04B5"/>
    <w:rsid w:val="00CC2E49"/>
    <w:rsid w:val="00CC4A6A"/>
    <w:rsid w:val="00CC7BAF"/>
    <w:rsid w:val="00CD4C9D"/>
    <w:rsid w:val="00CE1105"/>
    <w:rsid w:val="00CF643A"/>
    <w:rsid w:val="00D00B44"/>
    <w:rsid w:val="00D029AF"/>
    <w:rsid w:val="00D02C46"/>
    <w:rsid w:val="00D107AD"/>
    <w:rsid w:val="00D126E2"/>
    <w:rsid w:val="00D149D3"/>
    <w:rsid w:val="00D15705"/>
    <w:rsid w:val="00D23B0E"/>
    <w:rsid w:val="00D261AE"/>
    <w:rsid w:val="00D27AFB"/>
    <w:rsid w:val="00D3411A"/>
    <w:rsid w:val="00D3512C"/>
    <w:rsid w:val="00D4075C"/>
    <w:rsid w:val="00D47D98"/>
    <w:rsid w:val="00D54404"/>
    <w:rsid w:val="00D90AC3"/>
    <w:rsid w:val="00D97F77"/>
    <w:rsid w:val="00DA184E"/>
    <w:rsid w:val="00DA476B"/>
    <w:rsid w:val="00DB6965"/>
    <w:rsid w:val="00DC2241"/>
    <w:rsid w:val="00DC260E"/>
    <w:rsid w:val="00DD1A1E"/>
    <w:rsid w:val="00DD411C"/>
    <w:rsid w:val="00DD5DE7"/>
    <w:rsid w:val="00DE38B5"/>
    <w:rsid w:val="00DE4306"/>
    <w:rsid w:val="00DE5068"/>
    <w:rsid w:val="00DF3B1E"/>
    <w:rsid w:val="00E12DC5"/>
    <w:rsid w:val="00E2386B"/>
    <w:rsid w:val="00E24A99"/>
    <w:rsid w:val="00E27C9B"/>
    <w:rsid w:val="00E34FAB"/>
    <w:rsid w:val="00E36178"/>
    <w:rsid w:val="00E37217"/>
    <w:rsid w:val="00E42E58"/>
    <w:rsid w:val="00E462E5"/>
    <w:rsid w:val="00E4745F"/>
    <w:rsid w:val="00E51C74"/>
    <w:rsid w:val="00E62B54"/>
    <w:rsid w:val="00EA3BF3"/>
    <w:rsid w:val="00EC469B"/>
    <w:rsid w:val="00ED524A"/>
    <w:rsid w:val="00ED62E9"/>
    <w:rsid w:val="00EF292F"/>
    <w:rsid w:val="00F0387A"/>
    <w:rsid w:val="00F04F2D"/>
    <w:rsid w:val="00F07A62"/>
    <w:rsid w:val="00F1350D"/>
    <w:rsid w:val="00F20FC9"/>
    <w:rsid w:val="00F221D1"/>
    <w:rsid w:val="00F25E0A"/>
    <w:rsid w:val="00F300A0"/>
    <w:rsid w:val="00F35CDA"/>
    <w:rsid w:val="00F430A6"/>
    <w:rsid w:val="00F5021B"/>
    <w:rsid w:val="00F54C42"/>
    <w:rsid w:val="00F57115"/>
    <w:rsid w:val="00F6237D"/>
    <w:rsid w:val="00F65EA0"/>
    <w:rsid w:val="00F66B38"/>
    <w:rsid w:val="00F671AF"/>
    <w:rsid w:val="00F6760D"/>
    <w:rsid w:val="00F741D6"/>
    <w:rsid w:val="00F90381"/>
    <w:rsid w:val="00F908E8"/>
    <w:rsid w:val="00F973A5"/>
    <w:rsid w:val="00FA131D"/>
    <w:rsid w:val="00FA34FE"/>
    <w:rsid w:val="00FB262D"/>
    <w:rsid w:val="00FC01F3"/>
    <w:rsid w:val="00FC5BAB"/>
    <w:rsid w:val="00FC6F30"/>
    <w:rsid w:val="00FD304B"/>
    <w:rsid w:val="00FD3EB4"/>
    <w:rsid w:val="00FD7CEF"/>
    <w:rsid w:val="00FD7D82"/>
    <w:rsid w:val="00FE368D"/>
    <w:rsid w:val="00FE7B2E"/>
    <w:rsid w:val="00FF4162"/>
    <w:rsid w:val="00FF7F47"/>
    <w:rsid w:val="1B61A0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C3D13B"/>
  <w15:chartTrackingRefBased/>
  <w15:docId w15:val="{80AF8D82-E167-4B4E-BA75-F679768C8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1"/>
    <w:qFormat/>
    <w:rsid w:val="0076353A"/>
    <w:pPr>
      <w:keepLines/>
      <w:spacing w:after="240" w:line="240" w:lineRule="atLeast"/>
      <w:contextualSpacing/>
      <w:outlineLvl w:val="1"/>
    </w:pPr>
    <w:rPr>
      <w:rFonts w:ascii="Segoe UI Light" w:eastAsiaTheme="majorEastAsia" w:hAnsi="Segoe UI Light" w:cstheme="majorBidi"/>
      <w:bCs/>
      <w:color w:val="000000" w:themeColor="text1"/>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0B59"/>
    <w:pPr>
      <w:ind w:left="720"/>
      <w:contextualSpacing/>
    </w:pPr>
  </w:style>
  <w:style w:type="table" w:styleId="TableGrid">
    <w:name w:val="Table Grid"/>
    <w:basedOn w:val="TableNormal"/>
    <w:uiPriority w:val="59"/>
    <w:rsid w:val="00540B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F08FB"/>
    <w:pPr>
      <w:tabs>
        <w:tab w:val="center" w:pos="4513"/>
        <w:tab w:val="right" w:pos="9026"/>
      </w:tabs>
      <w:spacing w:after="0" w:line="240" w:lineRule="auto"/>
    </w:pPr>
    <w:rPr>
      <w:rFonts w:ascii="FS Elliot Light" w:hAnsi="FS Elliot Light"/>
    </w:rPr>
  </w:style>
  <w:style w:type="character" w:customStyle="1" w:styleId="HeaderChar">
    <w:name w:val="Header Char"/>
    <w:basedOn w:val="DefaultParagraphFont"/>
    <w:link w:val="Header"/>
    <w:uiPriority w:val="99"/>
    <w:rsid w:val="00BF08FB"/>
    <w:rPr>
      <w:rFonts w:ascii="FS Elliot Light" w:hAnsi="FS Elliot Light"/>
    </w:rPr>
  </w:style>
  <w:style w:type="table" w:customStyle="1" w:styleId="TableGrid1">
    <w:name w:val="Table Grid1"/>
    <w:basedOn w:val="TableNormal"/>
    <w:next w:val="TableGrid"/>
    <w:uiPriority w:val="59"/>
    <w:rsid w:val="00BF08FB"/>
    <w:pPr>
      <w:spacing w:after="0" w:line="240" w:lineRule="auto"/>
    </w:pPr>
    <w:rPr>
      <w:rFonts w:ascii="FS Elliot Light" w:hAnsi="FS Elliot Ligh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F21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2184"/>
    <w:rPr>
      <w:rFonts w:ascii="Segoe UI" w:hAnsi="Segoe UI" w:cs="Segoe UI"/>
      <w:sz w:val="18"/>
      <w:szCs w:val="18"/>
    </w:rPr>
  </w:style>
  <w:style w:type="paragraph" w:styleId="Footer">
    <w:name w:val="footer"/>
    <w:basedOn w:val="Normal"/>
    <w:link w:val="FooterChar"/>
    <w:uiPriority w:val="99"/>
    <w:unhideWhenUsed/>
    <w:rsid w:val="008D58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5894"/>
  </w:style>
  <w:style w:type="paragraph" w:styleId="NormalWeb">
    <w:name w:val="Normal (Web)"/>
    <w:basedOn w:val="Normal"/>
    <w:uiPriority w:val="99"/>
    <w:semiHidden/>
    <w:unhideWhenUsed/>
    <w:rsid w:val="006A0BCD"/>
    <w:pPr>
      <w:spacing w:after="336" w:line="240" w:lineRule="auto"/>
    </w:pPr>
    <w:rPr>
      <w:rFonts w:ascii="Times New Roman" w:eastAsia="Times New Roman" w:hAnsi="Times New Roman" w:cs="Times New Roman"/>
      <w:sz w:val="24"/>
      <w:szCs w:val="24"/>
      <w:lang w:eastAsia="en-GB"/>
    </w:rPr>
  </w:style>
  <w:style w:type="paragraph" w:customStyle="1" w:styleId="grade-description">
    <w:name w:val="grade-description"/>
    <w:basedOn w:val="Normal"/>
    <w:rsid w:val="003C111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461C58"/>
    <w:rPr>
      <w:sz w:val="16"/>
      <w:szCs w:val="16"/>
    </w:rPr>
  </w:style>
  <w:style w:type="paragraph" w:styleId="CommentText">
    <w:name w:val="annotation text"/>
    <w:basedOn w:val="Normal"/>
    <w:link w:val="CommentTextChar"/>
    <w:uiPriority w:val="99"/>
    <w:semiHidden/>
    <w:unhideWhenUsed/>
    <w:rsid w:val="00461C58"/>
    <w:pPr>
      <w:spacing w:line="240" w:lineRule="auto"/>
    </w:pPr>
    <w:rPr>
      <w:sz w:val="20"/>
      <w:szCs w:val="20"/>
    </w:rPr>
  </w:style>
  <w:style w:type="character" w:customStyle="1" w:styleId="CommentTextChar">
    <w:name w:val="Comment Text Char"/>
    <w:basedOn w:val="DefaultParagraphFont"/>
    <w:link w:val="CommentText"/>
    <w:uiPriority w:val="99"/>
    <w:semiHidden/>
    <w:rsid w:val="00461C58"/>
    <w:rPr>
      <w:sz w:val="20"/>
      <w:szCs w:val="20"/>
    </w:rPr>
  </w:style>
  <w:style w:type="paragraph" w:styleId="CommentSubject">
    <w:name w:val="annotation subject"/>
    <w:basedOn w:val="CommentText"/>
    <w:next w:val="CommentText"/>
    <w:link w:val="CommentSubjectChar"/>
    <w:uiPriority w:val="99"/>
    <w:semiHidden/>
    <w:unhideWhenUsed/>
    <w:rsid w:val="00461C58"/>
    <w:rPr>
      <w:b/>
      <w:bCs/>
    </w:rPr>
  </w:style>
  <w:style w:type="character" w:customStyle="1" w:styleId="CommentSubjectChar">
    <w:name w:val="Comment Subject Char"/>
    <w:basedOn w:val="CommentTextChar"/>
    <w:link w:val="CommentSubject"/>
    <w:uiPriority w:val="99"/>
    <w:semiHidden/>
    <w:rsid w:val="00461C58"/>
    <w:rPr>
      <w:b/>
      <w:bCs/>
      <w:sz w:val="20"/>
      <w:szCs w:val="20"/>
    </w:rPr>
  </w:style>
  <w:style w:type="character" w:styleId="Strong">
    <w:name w:val="Strong"/>
    <w:basedOn w:val="DefaultParagraphFont"/>
    <w:qFormat/>
    <w:rsid w:val="001E2C4A"/>
    <w:rPr>
      <w:b/>
      <w:bCs/>
    </w:rPr>
  </w:style>
  <w:style w:type="paragraph" w:styleId="ListBullet">
    <w:name w:val="List Bullet"/>
    <w:basedOn w:val="Normal"/>
    <w:uiPriority w:val="2"/>
    <w:qFormat/>
    <w:rsid w:val="0076353A"/>
    <w:pPr>
      <w:numPr>
        <w:numId w:val="8"/>
      </w:numPr>
      <w:spacing w:after="120" w:line="240" w:lineRule="atLeast"/>
    </w:pPr>
    <w:rPr>
      <w:rFonts w:ascii="Segoe UI Light" w:hAnsi="Segoe UI Light"/>
      <w:sz w:val="20"/>
      <w:szCs w:val="20"/>
    </w:rPr>
  </w:style>
  <w:style w:type="character" w:customStyle="1" w:styleId="Heading2Char">
    <w:name w:val="Heading 2 Char"/>
    <w:basedOn w:val="DefaultParagraphFont"/>
    <w:link w:val="Heading2"/>
    <w:uiPriority w:val="1"/>
    <w:rsid w:val="0076353A"/>
    <w:rPr>
      <w:rFonts w:ascii="Segoe UI Light" w:eastAsiaTheme="majorEastAsia" w:hAnsi="Segoe UI Light" w:cstheme="majorBidi"/>
      <w:bCs/>
      <w:color w:val="000000" w:themeColor="text1"/>
      <w:sz w:val="28"/>
      <w:szCs w:val="26"/>
    </w:rPr>
  </w:style>
  <w:style w:type="character" w:customStyle="1" w:styleId="wbzude">
    <w:name w:val="wbzude"/>
    <w:basedOn w:val="DefaultParagraphFont"/>
    <w:rsid w:val="001B48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110604">
      <w:bodyDiv w:val="1"/>
      <w:marLeft w:val="0"/>
      <w:marRight w:val="0"/>
      <w:marTop w:val="0"/>
      <w:marBottom w:val="0"/>
      <w:divBdr>
        <w:top w:val="none" w:sz="0" w:space="0" w:color="auto"/>
        <w:left w:val="none" w:sz="0" w:space="0" w:color="auto"/>
        <w:bottom w:val="none" w:sz="0" w:space="0" w:color="auto"/>
        <w:right w:val="none" w:sz="0" w:space="0" w:color="auto"/>
      </w:divBdr>
    </w:div>
    <w:div w:id="35273849">
      <w:bodyDiv w:val="1"/>
      <w:marLeft w:val="0"/>
      <w:marRight w:val="0"/>
      <w:marTop w:val="0"/>
      <w:marBottom w:val="0"/>
      <w:divBdr>
        <w:top w:val="none" w:sz="0" w:space="0" w:color="auto"/>
        <w:left w:val="none" w:sz="0" w:space="0" w:color="auto"/>
        <w:bottom w:val="none" w:sz="0" w:space="0" w:color="auto"/>
        <w:right w:val="none" w:sz="0" w:space="0" w:color="auto"/>
      </w:divBdr>
    </w:div>
    <w:div w:id="45958416">
      <w:bodyDiv w:val="1"/>
      <w:marLeft w:val="0"/>
      <w:marRight w:val="0"/>
      <w:marTop w:val="0"/>
      <w:marBottom w:val="0"/>
      <w:divBdr>
        <w:top w:val="none" w:sz="0" w:space="0" w:color="auto"/>
        <w:left w:val="none" w:sz="0" w:space="0" w:color="auto"/>
        <w:bottom w:val="none" w:sz="0" w:space="0" w:color="auto"/>
        <w:right w:val="none" w:sz="0" w:space="0" w:color="auto"/>
      </w:divBdr>
    </w:div>
    <w:div w:id="90898813">
      <w:bodyDiv w:val="1"/>
      <w:marLeft w:val="0"/>
      <w:marRight w:val="0"/>
      <w:marTop w:val="0"/>
      <w:marBottom w:val="0"/>
      <w:divBdr>
        <w:top w:val="none" w:sz="0" w:space="0" w:color="auto"/>
        <w:left w:val="none" w:sz="0" w:space="0" w:color="auto"/>
        <w:bottom w:val="none" w:sz="0" w:space="0" w:color="auto"/>
        <w:right w:val="none" w:sz="0" w:space="0" w:color="auto"/>
      </w:divBdr>
    </w:div>
    <w:div w:id="104858150">
      <w:bodyDiv w:val="1"/>
      <w:marLeft w:val="0"/>
      <w:marRight w:val="0"/>
      <w:marTop w:val="0"/>
      <w:marBottom w:val="0"/>
      <w:divBdr>
        <w:top w:val="none" w:sz="0" w:space="0" w:color="auto"/>
        <w:left w:val="none" w:sz="0" w:space="0" w:color="auto"/>
        <w:bottom w:val="none" w:sz="0" w:space="0" w:color="auto"/>
        <w:right w:val="none" w:sz="0" w:space="0" w:color="auto"/>
      </w:divBdr>
    </w:div>
    <w:div w:id="129830846">
      <w:bodyDiv w:val="1"/>
      <w:marLeft w:val="0"/>
      <w:marRight w:val="0"/>
      <w:marTop w:val="0"/>
      <w:marBottom w:val="0"/>
      <w:divBdr>
        <w:top w:val="none" w:sz="0" w:space="0" w:color="auto"/>
        <w:left w:val="none" w:sz="0" w:space="0" w:color="auto"/>
        <w:bottom w:val="none" w:sz="0" w:space="0" w:color="auto"/>
        <w:right w:val="none" w:sz="0" w:space="0" w:color="auto"/>
      </w:divBdr>
    </w:div>
    <w:div w:id="145241787">
      <w:bodyDiv w:val="1"/>
      <w:marLeft w:val="0"/>
      <w:marRight w:val="0"/>
      <w:marTop w:val="0"/>
      <w:marBottom w:val="0"/>
      <w:divBdr>
        <w:top w:val="none" w:sz="0" w:space="0" w:color="auto"/>
        <w:left w:val="none" w:sz="0" w:space="0" w:color="auto"/>
        <w:bottom w:val="none" w:sz="0" w:space="0" w:color="auto"/>
        <w:right w:val="none" w:sz="0" w:space="0" w:color="auto"/>
      </w:divBdr>
    </w:div>
    <w:div w:id="154416428">
      <w:bodyDiv w:val="1"/>
      <w:marLeft w:val="0"/>
      <w:marRight w:val="0"/>
      <w:marTop w:val="0"/>
      <w:marBottom w:val="0"/>
      <w:divBdr>
        <w:top w:val="none" w:sz="0" w:space="0" w:color="auto"/>
        <w:left w:val="none" w:sz="0" w:space="0" w:color="auto"/>
        <w:bottom w:val="none" w:sz="0" w:space="0" w:color="auto"/>
        <w:right w:val="none" w:sz="0" w:space="0" w:color="auto"/>
      </w:divBdr>
    </w:div>
    <w:div w:id="175585665">
      <w:bodyDiv w:val="1"/>
      <w:marLeft w:val="0"/>
      <w:marRight w:val="0"/>
      <w:marTop w:val="0"/>
      <w:marBottom w:val="0"/>
      <w:divBdr>
        <w:top w:val="none" w:sz="0" w:space="0" w:color="auto"/>
        <w:left w:val="none" w:sz="0" w:space="0" w:color="auto"/>
        <w:bottom w:val="none" w:sz="0" w:space="0" w:color="auto"/>
        <w:right w:val="none" w:sz="0" w:space="0" w:color="auto"/>
      </w:divBdr>
    </w:div>
    <w:div w:id="190657267">
      <w:bodyDiv w:val="1"/>
      <w:marLeft w:val="0"/>
      <w:marRight w:val="0"/>
      <w:marTop w:val="0"/>
      <w:marBottom w:val="0"/>
      <w:divBdr>
        <w:top w:val="none" w:sz="0" w:space="0" w:color="auto"/>
        <w:left w:val="none" w:sz="0" w:space="0" w:color="auto"/>
        <w:bottom w:val="none" w:sz="0" w:space="0" w:color="auto"/>
        <w:right w:val="none" w:sz="0" w:space="0" w:color="auto"/>
      </w:divBdr>
    </w:div>
    <w:div w:id="341663255">
      <w:bodyDiv w:val="1"/>
      <w:marLeft w:val="0"/>
      <w:marRight w:val="0"/>
      <w:marTop w:val="0"/>
      <w:marBottom w:val="0"/>
      <w:divBdr>
        <w:top w:val="none" w:sz="0" w:space="0" w:color="auto"/>
        <w:left w:val="none" w:sz="0" w:space="0" w:color="auto"/>
        <w:bottom w:val="none" w:sz="0" w:space="0" w:color="auto"/>
        <w:right w:val="none" w:sz="0" w:space="0" w:color="auto"/>
      </w:divBdr>
      <w:divsChild>
        <w:div w:id="920943457">
          <w:marLeft w:val="547"/>
          <w:marRight w:val="0"/>
          <w:marTop w:val="0"/>
          <w:marBottom w:val="0"/>
          <w:divBdr>
            <w:top w:val="none" w:sz="0" w:space="0" w:color="auto"/>
            <w:left w:val="none" w:sz="0" w:space="0" w:color="auto"/>
            <w:bottom w:val="none" w:sz="0" w:space="0" w:color="auto"/>
            <w:right w:val="none" w:sz="0" w:space="0" w:color="auto"/>
          </w:divBdr>
        </w:div>
        <w:div w:id="1106340821">
          <w:marLeft w:val="547"/>
          <w:marRight w:val="0"/>
          <w:marTop w:val="0"/>
          <w:marBottom w:val="0"/>
          <w:divBdr>
            <w:top w:val="none" w:sz="0" w:space="0" w:color="auto"/>
            <w:left w:val="none" w:sz="0" w:space="0" w:color="auto"/>
            <w:bottom w:val="none" w:sz="0" w:space="0" w:color="auto"/>
            <w:right w:val="none" w:sz="0" w:space="0" w:color="auto"/>
          </w:divBdr>
        </w:div>
        <w:div w:id="2062558716">
          <w:marLeft w:val="547"/>
          <w:marRight w:val="0"/>
          <w:marTop w:val="0"/>
          <w:marBottom w:val="0"/>
          <w:divBdr>
            <w:top w:val="none" w:sz="0" w:space="0" w:color="auto"/>
            <w:left w:val="none" w:sz="0" w:space="0" w:color="auto"/>
            <w:bottom w:val="none" w:sz="0" w:space="0" w:color="auto"/>
            <w:right w:val="none" w:sz="0" w:space="0" w:color="auto"/>
          </w:divBdr>
        </w:div>
        <w:div w:id="3675588">
          <w:marLeft w:val="547"/>
          <w:marRight w:val="0"/>
          <w:marTop w:val="0"/>
          <w:marBottom w:val="0"/>
          <w:divBdr>
            <w:top w:val="none" w:sz="0" w:space="0" w:color="auto"/>
            <w:left w:val="none" w:sz="0" w:space="0" w:color="auto"/>
            <w:bottom w:val="none" w:sz="0" w:space="0" w:color="auto"/>
            <w:right w:val="none" w:sz="0" w:space="0" w:color="auto"/>
          </w:divBdr>
        </w:div>
      </w:divsChild>
    </w:div>
    <w:div w:id="379789645">
      <w:bodyDiv w:val="1"/>
      <w:marLeft w:val="0"/>
      <w:marRight w:val="0"/>
      <w:marTop w:val="0"/>
      <w:marBottom w:val="0"/>
      <w:divBdr>
        <w:top w:val="none" w:sz="0" w:space="0" w:color="auto"/>
        <w:left w:val="none" w:sz="0" w:space="0" w:color="auto"/>
        <w:bottom w:val="none" w:sz="0" w:space="0" w:color="auto"/>
        <w:right w:val="none" w:sz="0" w:space="0" w:color="auto"/>
      </w:divBdr>
    </w:div>
    <w:div w:id="438381450">
      <w:bodyDiv w:val="1"/>
      <w:marLeft w:val="0"/>
      <w:marRight w:val="0"/>
      <w:marTop w:val="0"/>
      <w:marBottom w:val="0"/>
      <w:divBdr>
        <w:top w:val="none" w:sz="0" w:space="0" w:color="auto"/>
        <w:left w:val="none" w:sz="0" w:space="0" w:color="auto"/>
        <w:bottom w:val="none" w:sz="0" w:space="0" w:color="auto"/>
        <w:right w:val="none" w:sz="0" w:space="0" w:color="auto"/>
      </w:divBdr>
    </w:div>
    <w:div w:id="636374026">
      <w:bodyDiv w:val="1"/>
      <w:marLeft w:val="0"/>
      <w:marRight w:val="0"/>
      <w:marTop w:val="0"/>
      <w:marBottom w:val="0"/>
      <w:divBdr>
        <w:top w:val="none" w:sz="0" w:space="0" w:color="auto"/>
        <w:left w:val="none" w:sz="0" w:space="0" w:color="auto"/>
        <w:bottom w:val="none" w:sz="0" w:space="0" w:color="auto"/>
        <w:right w:val="none" w:sz="0" w:space="0" w:color="auto"/>
      </w:divBdr>
    </w:div>
    <w:div w:id="710887773">
      <w:bodyDiv w:val="1"/>
      <w:marLeft w:val="0"/>
      <w:marRight w:val="0"/>
      <w:marTop w:val="0"/>
      <w:marBottom w:val="0"/>
      <w:divBdr>
        <w:top w:val="none" w:sz="0" w:space="0" w:color="auto"/>
        <w:left w:val="none" w:sz="0" w:space="0" w:color="auto"/>
        <w:bottom w:val="none" w:sz="0" w:space="0" w:color="auto"/>
        <w:right w:val="none" w:sz="0" w:space="0" w:color="auto"/>
      </w:divBdr>
      <w:divsChild>
        <w:div w:id="1987007802">
          <w:marLeft w:val="0"/>
          <w:marRight w:val="0"/>
          <w:marTop w:val="0"/>
          <w:marBottom w:val="0"/>
          <w:divBdr>
            <w:top w:val="none" w:sz="0" w:space="0" w:color="auto"/>
            <w:left w:val="none" w:sz="0" w:space="0" w:color="auto"/>
            <w:bottom w:val="none" w:sz="0" w:space="0" w:color="auto"/>
            <w:right w:val="none" w:sz="0" w:space="0" w:color="auto"/>
          </w:divBdr>
        </w:div>
      </w:divsChild>
    </w:div>
    <w:div w:id="711001528">
      <w:bodyDiv w:val="1"/>
      <w:marLeft w:val="0"/>
      <w:marRight w:val="0"/>
      <w:marTop w:val="0"/>
      <w:marBottom w:val="0"/>
      <w:divBdr>
        <w:top w:val="none" w:sz="0" w:space="0" w:color="auto"/>
        <w:left w:val="none" w:sz="0" w:space="0" w:color="auto"/>
        <w:bottom w:val="none" w:sz="0" w:space="0" w:color="auto"/>
        <w:right w:val="none" w:sz="0" w:space="0" w:color="auto"/>
      </w:divBdr>
    </w:div>
    <w:div w:id="722757490">
      <w:bodyDiv w:val="1"/>
      <w:marLeft w:val="0"/>
      <w:marRight w:val="0"/>
      <w:marTop w:val="0"/>
      <w:marBottom w:val="0"/>
      <w:divBdr>
        <w:top w:val="none" w:sz="0" w:space="0" w:color="auto"/>
        <w:left w:val="none" w:sz="0" w:space="0" w:color="auto"/>
        <w:bottom w:val="none" w:sz="0" w:space="0" w:color="auto"/>
        <w:right w:val="none" w:sz="0" w:space="0" w:color="auto"/>
      </w:divBdr>
    </w:div>
    <w:div w:id="746731784">
      <w:bodyDiv w:val="1"/>
      <w:marLeft w:val="0"/>
      <w:marRight w:val="0"/>
      <w:marTop w:val="0"/>
      <w:marBottom w:val="0"/>
      <w:divBdr>
        <w:top w:val="none" w:sz="0" w:space="0" w:color="auto"/>
        <w:left w:val="none" w:sz="0" w:space="0" w:color="auto"/>
        <w:bottom w:val="none" w:sz="0" w:space="0" w:color="auto"/>
        <w:right w:val="none" w:sz="0" w:space="0" w:color="auto"/>
      </w:divBdr>
    </w:div>
    <w:div w:id="858542615">
      <w:bodyDiv w:val="1"/>
      <w:marLeft w:val="0"/>
      <w:marRight w:val="0"/>
      <w:marTop w:val="0"/>
      <w:marBottom w:val="0"/>
      <w:divBdr>
        <w:top w:val="none" w:sz="0" w:space="0" w:color="auto"/>
        <w:left w:val="none" w:sz="0" w:space="0" w:color="auto"/>
        <w:bottom w:val="none" w:sz="0" w:space="0" w:color="auto"/>
        <w:right w:val="none" w:sz="0" w:space="0" w:color="auto"/>
      </w:divBdr>
    </w:div>
    <w:div w:id="930310667">
      <w:bodyDiv w:val="1"/>
      <w:marLeft w:val="0"/>
      <w:marRight w:val="0"/>
      <w:marTop w:val="0"/>
      <w:marBottom w:val="0"/>
      <w:divBdr>
        <w:top w:val="none" w:sz="0" w:space="0" w:color="auto"/>
        <w:left w:val="none" w:sz="0" w:space="0" w:color="auto"/>
        <w:bottom w:val="none" w:sz="0" w:space="0" w:color="auto"/>
        <w:right w:val="none" w:sz="0" w:space="0" w:color="auto"/>
      </w:divBdr>
    </w:div>
    <w:div w:id="1038631111">
      <w:bodyDiv w:val="1"/>
      <w:marLeft w:val="0"/>
      <w:marRight w:val="0"/>
      <w:marTop w:val="0"/>
      <w:marBottom w:val="0"/>
      <w:divBdr>
        <w:top w:val="none" w:sz="0" w:space="0" w:color="auto"/>
        <w:left w:val="none" w:sz="0" w:space="0" w:color="auto"/>
        <w:bottom w:val="none" w:sz="0" w:space="0" w:color="auto"/>
        <w:right w:val="none" w:sz="0" w:space="0" w:color="auto"/>
      </w:divBdr>
      <w:divsChild>
        <w:div w:id="436681350">
          <w:marLeft w:val="547"/>
          <w:marRight w:val="14"/>
          <w:marTop w:val="0"/>
          <w:marBottom w:val="0"/>
          <w:divBdr>
            <w:top w:val="none" w:sz="0" w:space="0" w:color="auto"/>
            <w:left w:val="none" w:sz="0" w:space="0" w:color="auto"/>
            <w:bottom w:val="none" w:sz="0" w:space="0" w:color="auto"/>
            <w:right w:val="none" w:sz="0" w:space="0" w:color="auto"/>
          </w:divBdr>
        </w:div>
        <w:div w:id="1132139100">
          <w:marLeft w:val="547"/>
          <w:marRight w:val="14"/>
          <w:marTop w:val="0"/>
          <w:marBottom w:val="0"/>
          <w:divBdr>
            <w:top w:val="none" w:sz="0" w:space="0" w:color="auto"/>
            <w:left w:val="none" w:sz="0" w:space="0" w:color="auto"/>
            <w:bottom w:val="none" w:sz="0" w:space="0" w:color="auto"/>
            <w:right w:val="none" w:sz="0" w:space="0" w:color="auto"/>
          </w:divBdr>
        </w:div>
        <w:div w:id="1150171537">
          <w:marLeft w:val="547"/>
          <w:marRight w:val="14"/>
          <w:marTop w:val="0"/>
          <w:marBottom w:val="0"/>
          <w:divBdr>
            <w:top w:val="none" w:sz="0" w:space="0" w:color="auto"/>
            <w:left w:val="none" w:sz="0" w:space="0" w:color="auto"/>
            <w:bottom w:val="none" w:sz="0" w:space="0" w:color="auto"/>
            <w:right w:val="none" w:sz="0" w:space="0" w:color="auto"/>
          </w:divBdr>
        </w:div>
        <w:div w:id="1659839525">
          <w:marLeft w:val="547"/>
          <w:marRight w:val="14"/>
          <w:marTop w:val="0"/>
          <w:marBottom w:val="0"/>
          <w:divBdr>
            <w:top w:val="none" w:sz="0" w:space="0" w:color="auto"/>
            <w:left w:val="none" w:sz="0" w:space="0" w:color="auto"/>
            <w:bottom w:val="none" w:sz="0" w:space="0" w:color="auto"/>
            <w:right w:val="none" w:sz="0" w:space="0" w:color="auto"/>
          </w:divBdr>
        </w:div>
      </w:divsChild>
    </w:div>
    <w:div w:id="1176918504">
      <w:bodyDiv w:val="1"/>
      <w:marLeft w:val="0"/>
      <w:marRight w:val="0"/>
      <w:marTop w:val="0"/>
      <w:marBottom w:val="0"/>
      <w:divBdr>
        <w:top w:val="none" w:sz="0" w:space="0" w:color="auto"/>
        <w:left w:val="none" w:sz="0" w:space="0" w:color="auto"/>
        <w:bottom w:val="none" w:sz="0" w:space="0" w:color="auto"/>
        <w:right w:val="none" w:sz="0" w:space="0" w:color="auto"/>
      </w:divBdr>
    </w:div>
    <w:div w:id="1248269479">
      <w:bodyDiv w:val="1"/>
      <w:marLeft w:val="0"/>
      <w:marRight w:val="0"/>
      <w:marTop w:val="0"/>
      <w:marBottom w:val="0"/>
      <w:divBdr>
        <w:top w:val="none" w:sz="0" w:space="0" w:color="auto"/>
        <w:left w:val="none" w:sz="0" w:space="0" w:color="auto"/>
        <w:bottom w:val="none" w:sz="0" w:space="0" w:color="auto"/>
        <w:right w:val="none" w:sz="0" w:space="0" w:color="auto"/>
      </w:divBdr>
    </w:div>
    <w:div w:id="1289895879">
      <w:bodyDiv w:val="1"/>
      <w:marLeft w:val="0"/>
      <w:marRight w:val="0"/>
      <w:marTop w:val="0"/>
      <w:marBottom w:val="0"/>
      <w:divBdr>
        <w:top w:val="none" w:sz="0" w:space="0" w:color="auto"/>
        <w:left w:val="none" w:sz="0" w:space="0" w:color="auto"/>
        <w:bottom w:val="none" w:sz="0" w:space="0" w:color="auto"/>
        <w:right w:val="none" w:sz="0" w:space="0" w:color="auto"/>
      </w:divBdr>
      <w:divsChild>
        <w:div w:id="2137214209">
          <w:marLeft w:val="994"/>
          <w:marRight w:val="0"/>
          <w:marTop w:val="0"/>
          <w:marBottom w:val="0"/>
          <w:divBdr>
            <w:top w:val="none" w:sz="0" w:space="0" w:color="auto"/>
            <w:left w:val="none" w:sz="0" w:space="0" w:color="auto"/>
            <w:bottom w:val="none" w:sz="0" w:space="0" w:color="auto"/>
            <w:right w:val="none" w:sz="0" w:space="0" w:color="auto"/>
          </w:divBdr>
        </w:div>
      </w:divsChild>
    </w:div>
    <w:div w:id="1292980065">
      <w:bodyDiv w:val="1"/>
      <w:marLeft w:val="0"/>
      <w:marRight w:val="0"/>
      <w:marTop w:val="0"/>
      <w:marBottom w:val="0"/>
      <w:divBdr>
        <w:top w:val="none" w:sz="0" w:space="0" w:color="auto"/>
        <w:left w:val="none" w:sz="0" w:space="0" w:color="auto"/>
        <w:bottom w:val="none" w:sz="0" w:space="0" w:color="auto"/>
        <w:right w:val="none" w:sz="0" w:space="0" w:color="auto"/>
      </w:divBdr>
    </w:div>
    <w:div w:id="1325471556">
      <w:bodyDiv w:val="1"/>
      <w:marLeft w:val="0"/>
      <w:marRight w:val="0"/>
      <w:marTop w:val="0"/>
      <w:marBottom w:val="0"/>
      <w:divBdr>
        <w:top w:val="none" w:sz="0" w:space="0" w:color="auto"/>
        <w:left w:val="none" w:sz="0" w:space="0" w:color="auto"/>
        <w:bottom w:val="none" w:sz="0" w:space="0" w:color="auto"/>
        <w:right w:val="none" w:sz="0" w:space="0" w:color="auto"/>
      </w:divBdr>
    </w:div>
    <w:div w:id="1395078239">
      <w:bodyDiv w:val="1"/>
      <w:marLeft w:val="0"/>
      <w:marRight w:val="0"/>
      <w:marTop w:val="0"/>
      <w:marBottom w:val="0"/>
      <w:divBdr>
        <w:top w:val="none" w:sz="0" w:space="0" w:color="auto"/>
        <w:left w:val="none" w:sz="0" w:space="0" w:color="auto"/>
        <w:bottom w:val="none" w:sz="0" w:space="0" w:color="auto"/>
        <w:right w:val="none" w:sz="0" w:space="0" w:color="auto"/>
      </w:divBdr>
    </w:div>
    <w:div w:id="1416517465">
      <w:bodyDiv w:val="1"/>
      <w:marLeft w:val="0"/>
      <w:marRight w:val="0"/>
      <w:marTop w:val="0"/>
      <w:marBottom w:val="0"/>
      <w:divBdr>
        <w:top w:val="none" w:sz="0" w:space="0" w:color="auto"/>
        <w:left w:val="none" w:sz="0" w:space="0" w:color="auto"/>
        <w:bottom w:val="none" w:sz="0" w:space="0" w:color="auto"/>
        <w:right w:val="none" w:sz="0" w:space="0" w:color="auto"/>
      </w:divBdr>
    </w:div>
    <w:div w:id="1439375782">
      <w:bodyDiv w:val="1"/>
      <w:marLeft w:val="0"/>
      <w:marRight w:val="0"/>
      <w:marTop w:val="0"/>
      <w:marBottom w:val="0"/>
      <w:divBdr>
        <w:top w:val="none" w:sz="0" w:space="0" w:color="auto"/>
        <w:left w:val="none" w:sz="0" w:space="0" w:color="auto"/>
        <w:bottom w:val="none" w:sz="0" w:space="0" w:color="auto"/>
        <w:right w:val="none" w:sz="0" w:space="0" w:color="auto"/>
      </w:divBdr>
    </w:div>
    <w:div w:id="1449661038">
      <w:bodyDiv w:val="1"/>
      <w:marLeft w:val="0"/>
      <w:marRight w:val="0"/>
      <w:marTop w:val="0"/>
      <w:marBottom w:val="0"/>
      <w:divBdr>
        <w:top w:val="none" w:sz="0" w:space="0" w:color="auto"/>
        <w:left w:val="none" w:sz="0" w:space="0" w:color="auto"/>
        <w:bottom w:val="none" w:sz="0" w:space="0" w:color="auto"/>
        <w:right w:val="none" w:sz="0" w:space="0" w:color="auto"/>
      </w:divBdr>
      <w:divsChild>
        <w:div w:id="1405565655">
          <w:marLeft w:val="274"/>
          <w:marRight w:val="0"/>
          <w:marTop w:val="0"/>
          <w:marBottom w:val="0"/>
          <w:divBdr>
            <w:top w:val="none" w:sz="0" w:space="0" w:color="auto"/>
            <w:left w:val="none" w:sz="0" w:space="0" w:color="auto"/>
            <w:bottom w:val="none" w:sz="0" w:space="0" w:color="auto"/>
            <w:right w:val="none" w:sz="0" w:space="0" w:color="auto"/>
          </w:divBdr>
        </w:div>
        <w:div w:id="83112669">
          <w:marLeft w:val="274"/>
          <w:marRight w:val="0"/>
          <w:marTop w:val="0"/>
          <w:marBottom w:val="0"/>
          <w:divBdr>
            <w:top w:val="none" w:sz="0" w:space="0" w:color="auto"/>
            <w:left w:val="none" w:sz="0" w:space="0" w:color="auto"/>
            <w:bottom w:val="none" w:sz="0" w:space="0" w:color="auto"/>
            <w:right w:val="none" w:sz="0" w:space="0" w:color="auto"/>
          </w:divBdr>
        </w:div>
        <w:div w:id="864444625">
          <w:marLeft w:val="274"/>
          <w:marRight w:val="0"/>
          <w:marTop w:val="0"/>
          <w:marBottom w:val="0"/>
          <w:divBdr>
            <w:top w:val="none" w:sz="0" w:space="0" w:color="auto"/>
            <w:left w:val="none" w:sz="0" w:space="0" w:color="auto"/>
            <w:bottom w:val="none" w:sz="0" w:space="0" w:color="auto"/>
            <w:right w:val="none" w:sz="0" w:space="0" w:color="auto"/>
          </w:divBdr>
        </w:div>
        <w:div w:id="1630434847">
          <w:marLeft w:val="274"/>
          <w:marRight w:val="0"/>
          <w:marTop w:val="0"/>
          <w:marBottom w:val="0"/>
          <w:divBdr>
            <w:top w:val="none" w:sz="0" w:space="0" w:color="auto"/>
            <w:left w:val="none" w:sz="0" w:space="0" w:color="auto"/>
            <w:bottom w:val="none" w:sz="0" w:space="0" w:color="auto"/>
            <w:right w:val="none" w:sz="0" w:space="0" w:color="auto"/>
          </w:divBdr>
        </w:div>
        <w:div w:id="671490612">
          <w:marLeft w:val="274"/>
          <w:marRight w:val="0"/>
          <w:marTop w:val="0"/>
          <w:marBottom w:val="0"/>
          <w:divBdr>
            <w:top w:val="none" w:sz="0" w:space="0" w:color="auto"/>
            <w:left w:val="none" w:sz="0" w:space="0" w:color="auto"/>
            <w:bottom w:val="none" w:sz="0" w:space="0" w:color="auto"/>
            <w:right w:val="none" w:sz="0" w:space="0" w:color="auto"/>
          </w:divBdr>
        </w:div>
        <w:div w:id="1692799540">
          <w:marLeft w:val="274"/>
          <w:marRight w:val="0"/>
          <w:marTop w:val="0"/>
          <w:marBottom w:val="0"/>
          <w:divBdr>
            <w:top w:val="none" w:sz="0" w:space="0" w:color="auto"/>
            <w:left w:val="none" w:sz="0" w:space="0" w:color="auto"/>
            <w:bottom w:val="none" w:sz="0" w:space="0" w:color="auto"/>
            <w:right w:val="none" w:sz="0" w:space="0" w:color="auto"/>
          </w:divBdr>
        </w:div>
      </w:divsChild>
    </w:div>
    <w:div w:id="1520269472">
      <w:bodyDiv w:val="1"/>
      <w:marLeft w:val="0"/>
      <w:marRight w:val="0"/>
      <w:marTop w:val="0"/>
      <w:marBottom w:val="0"/>
      <w:divBdr>
        <w:top w:val="none" w:sz="0" w:space="0" w:color="auto"/>
        <w:left w:val="none" w:sz="0" w:space="0" w:color="auto"/>
        <w:bottom w:val="none" w:sz="0" w:space="0" w:color="auto"/>
        <w:right w:val="none" w:sz="0" w:space="0" w:color="auto"/>
      </w:divBdr>
    </w:div>
    <w:div w:id="1592471098">
      <w:bodyDiv w:val="1"/>
      <w:marLeft w:val="0"/>
      <w:marRight w:val="0"/>
      <w:marTop w:val="0"/>
      <w:marBottom w:val="0"/>
      <w:divBdr>
        <w:top w:val="none" w:sz="0" w:space="0" w:color="auto"/>
        <w:left w:val="none" w:sz="0" w:space="0" w:color="auto"/>
        <w:bottom w:val="none" w:sz="0" w:space="0" w:color="auto"/>
        <w:right w:val="none" w:sz="0" w:space="0" w:color="auto"/>
      </w:divBdr>
    </w:div>
    <w:div w:id="1695420083">
      <w:bodyDiv w:val="1"/>
      <w:marLeft w:val="0"/>
      <w:marRight w:val="0"/>
      <w:marTop w:val="0"/>
      <w:marBottom w:val="0"/>
      <w:divBdr>
        <w:top w:val="none" w:sz="0" w:space="0" w:color="auto"/>
        <w:left w:val="none" w:sz="0" w:space="0" w:color="auto"/>
        <w:bottom w:val="none" w:sz="0" w:space="0" w:color="auto"/>
        <w:right w:val="none" w:sz="0" w:space="0" w:color="auto"/>
      </w:divBdr>
    </w:div>
    <w:div w:id="1730609192">
      <w:bodyDiv w:val="1"/>
      <w:marLeft w:val="0"/>
      <w:marRight w:val="0"/>
      <w:marTop w:val="0"/>
      <w:marBottom w:val="0"/>
      <w:divBdr>
        <w:top w:val="none" w:sz="0" w:space="0" w:color="auto"/>
        <w:left w:val="none" w:sz="0" w:space="0" w:color="auto"/>
        <w:bottom w:val="none" w:sz="0" w:space="0" w:color="auto"/>
        <w:right w:val="none" w:sz="0" w:space="0" w:color="auto"/>
      </w:divBdr>
      <w:divsChild>
        <w:div w:id="1485929680">
          <w:marLeft w:val="547"/>
          <w:marRight w:val="0"/>
          <w:marTop w:val="0"/>
          <w:marBottom w:val="0"/>
          <w:divBdr>
            <w:top w:val="none" w:sz="0" w:space="0" w:color="auto"/>
            <w:left w:val="none" w:sz="0" w:space="0" w:color="auto"/>
            <w:bottom w:val="none" w:sz="0" w:space="0" w:color="auto"/>
            <w:right w:val="none" w:sz="0" w:space="0" w:color="auto"/>
          </w:divBdr>
        </w:div>
        <w:div w:id="913316358">
          <w:marLeft w:val="547"/>
          <w:marRight w:val="0"/>
          <w:marTop w:val="0"/>
          <w:marBottom w:val="0"/>
          <w:divBdr>
            <w:top w:val="none" w:sz="0" w:space="0" w:color="auto"/>
            <w:left w:val="none" w:sz="0" w:space="0" w:color="auto"/>
            <w:bottom w:val="none" w:sz="0" w:space="0" w:color="auto"/>
            <w:right w:val="none" w:sz="0" w:space="0" w:color="auto"/>
          </w:divBdr>
        </w:div>
        <w:div w:id="282880441">
          <w:marLeft w:val="547"/>
          <w:marRight w:val="0"/>
          <w:marTop w:val="0"/>
          <w:marBottom w:val="0"/>
          <w:divBdr>
            <w:top w:val="none" w:sz="0" w:space="0" w:color="auto"/>
            <w:left w:val="none" w:sz="0" w:space="0" w:color="auto"/>
            <w:bottom w:val="none" w:sz="0" w:space="0" w:color="auto"/>
            <w:right w:val="none" w:sz="0" w:space="0" w:color="auto"/>
          </w:divBdr>
        </w:div>
        <w:div w:id="1158808118">
          <w:marLeft w:val="547"/>
          <w:marRight w:val="0"/>
          <w:marTop w:val="0"/>
          <w:marBottom w:val="0"/>
          <w:divBdr>
            <w:top w:val="none" w:sz="0" w:space="0" w:color="auto"/>
            <w:left w:val="none" w:sz="0" w:space="0" w:color="auto"/>
            <w:bottom w:val="none" w:sz="0" w:space="0" w:color="auto"/>
            <w:right w:val="none" w:sz="0" w:space="0" w:color="auto"/>
          </w:divBdr>
        </w:div>
      </w:divsChild>
    </w:div>
    <w:div w:id="1743137771">
      <w:bodyDiv w:val="1"/>
      <w:marLeft w:val="0"/>
      <w:marRight w:val="0"/>
      <w:marTop w:val="0"/>
      <w:marBottom w:val="0"/>
      <w:divBdr>
        <w:top w:val="none" w:sz="0" w:space="0" w:color="auto"/>
        <w:left w:val="none" w:sz="0" w:space="0" w:color="auto"/>
        <w:bottom w:val="none" w:sz="0" w:space="0" w:color="auto"/>
        <w:right w:val="none" w:sz="0" w:space="0" w:color="auto"/>
      </w:divBdr>
    </w:div>
    <w:div w:id="1771857536">
      <w:bodyDiv w:val="1"/>
      <w:marLeft w:val="0"/>
      <w:marRight w:val="0"/>
      <w:marTop w:val="0"/>
      <w:marBottom w:val="0"/>
      <w:divBdr>
        <w:top w:val="none" w:sz="0" w:space="0" w:color="auto"/>
        <w:left w:val="none" w:sz="0" w:space="0" w:color="auto"/>
        <w:bottom w:val="none" w:sz="0" w:space="0" w:color="auto"/>
        <w:right w:val="none" w:sz="0" w:space="0" w:color="auto"/>
      </w:divBdr>
      <w:divsChild>
        <w:div w:id="32115959">
          <w:marLeft w:val="547"/>
          <w:marRight w:val="0"/>
          <w:marTop w:val="0"/>
          <w:marBottom w:val="0"/>
          <w:divBdr>
            <w:top w:val="none" w:sz="0" w:space="0" w:color="auto"/>
            <w:left w:val="none" w:sz="0" w:space="0" w:color="auto"/>
            <w:bottom w:val="none" w:sz="0" w:space="0" w:color="auto"/>
            <w:right w:val="none" w:sz="0" w:space="0" w:color="auto"/>
          </w:divBdr>
        </w:div>
      </w:divsChild>
    </w:div>
    <w:div w:id="1778016815">
      <w:bodyDiv w:val="1"/>
      <w:marLeft w:val="0"/>
      <w:marRight w:val="0"/>
      <w:marTop w:val="0"/>
      <w:marBottom w:val="0"/>
      <w:divBdr>
        <w:top w:val="none" w:sz="0" w:space="0" w:color="auto"/>
        <w:left w:val="none" w:sz="0" w:space="0" w:color="auto"/>
        <w:bottom w:val="none" w:sz="0" w:space="0" w:color="auto"/>
        <w:right w:val="none" w:sz="0" w:space="0" w:color="auto"/>
      </w:divBdr>
    </w:div>
    <w:div w:id="1820026910">
      <w:bodyDiv w:val="1"/>
      <w:marLeft w:val="0"/>
      <w:marRight w:val="0"/>
      <w:marTop w:val="0"/>
      <w:marBottom w:val="0"/>
      <w:divBdr>
        <w:top w:val="none" w:sz="0" w:space="0" w:color="auto"/>
        <w:left w:val="none" w:sz="0" w:space="0" w:color="auto"/>
        <w:bottom w:val="none" w:sz="0" w:space="0" w:color="auto"/>
        <w:right w:val="none" w:sz="0" w:space="0" w:color="auto"/>
      </w:divBdr>
    </w:div>
    <w:div w:id="1833444079">
      <w:bodyDiv w:val="1"/>
      <w:marLeft w:val="0"/>
      <w:marRight w:val="0"/>
      <w:marTop w:val="0"/>
      <w:marBottom w:val="0"/>
      <w:divBdr>
        <w:top w:val="none" w:sz="0" w:space="0" w:color="auto"/>
        <w:left w:val="none" w:sz="0" w:space="0" w:color="auto"/>
        <w:bottom w:val="none" w:sz="0" w:space="0" w:color="auto"/>
        <w:right w:val="none" w:sz="0" w:space="0" w:color="auto"/>
      </w:divBdr>
    </w:div>
    <w:div w:id="2002661638">
      <w:bodyDiv w:val="1"/>
      <w:marLeft w:val="0"/>
      <w:marRight w:val="0"/>
      <w:marTop w:val="0"/>
      <w:marBottom w:val="0"/>
      <w:divBdr>
        <w:top w:val="none" w:sz="0" w:space="0" w:color="auto"/>
        <w:left w:val="none" w:sz="0" w:space="0" w:color="auto"/>
        <w:bottom w:val="none" w:sz="0" w:space="0" w:color="auto"/>
        <w:right w:val="none" w:sz="0" w:space="0" w:color="auto"/>
      </w:divBdr>
      <w:divsChild>
        <w:div w:id="302395121">
          <w:marLeft w:val="317"/>
          <w:marRight w:val="0"/>
          <w:marTop w:val="0"/>
          <w:marBottom w:val="0"/>
          <w:divBdr>
            <w:top w:val="none" w:sz="0" w:space="0" w:color="auto"/>
            <w:left w:val="none" w:sz="0" w:space="0" w:color="auto"/>
            <w:bottom w:val="none" w:sz="0" w:space="0" w:color="auto"/>
            <w:right w:val="none" w:sz="0" w:space="0" w:color="auto"/>
          </w:divBdr>
        </w:div>
      </w:divsChild>
    </w:div>
    <w:div w:id="2094858282">
      <w:bodyDiv w:val="1"/>
      <w:marLeft w:val="0"/>
      <w:marRight w:val="0"/>
      <w:marTop w:val="0"/>
      <w:marBottom w:val="0"/>
      <w:divBdr>
        <w:top w:val="none" w:sz="0" w:space="0" w:color="auto"/>
        <w:left w:val="none" w:sz="0" w:space="0" w:color="auto"/>
        <w:bottom w:val="none" w:sz="0" w:space="0" w:color="auto"/>
        <w:right w:val="none" w:sz="0" w:space="0" w:color="auto"/>
      </w:divBdr>
    </w:div>
    <w:div w:id="2116898180">
      <w:bodyDiv w:val="1"/>
      <w:marLeft w:val="0"/>
      <w:marRight w:val="0"/>
      <w:marTop w:val="0"/>
      <w:marBottom w:val="0"/>
      <w:divBdr>
        <w:top w:val="none" w:sz="0" w:space="0" w:color="auto"/>
        <w:left w:val="none" w:sz="0" w:space="0" w:color="auto"/>
        <w:bottom w:val="none" w:sz="0" w:space="0" w:color="auto"/>
        <w:right w:val="none" w:sz="0" w:space="0" w:color="auto"/>
      </w:divBdr>
    </w:div>
    <w:div w:id="2118021104">
      <w:bodyDiv w:val="1"/>
      <w:marLeft w:val="0"/>
      <w:marRight w:val="0"/>
      <w:marTop w:val="0"/>
      <w:marBottom w:val="0"/>
      <w:divBdr>
        <w:top w:val="none" w:sz="0" w:space="0" w:color="auto"/>
        <w:left w:val="none" w:sz="0" w:space="0" w:color="auto"/>
        <w:bottom w:val="none" w:sz="0" w:space="0" w:color="auto"/>
        <w:right w:val="none" w:sz="0" w:space="0" w:color="auto"/>
      </w:divBdr>
    </w:div>
    <w:div w:id="2125613432">
      <w:bodyDiv w:val="1"/>
      <w:marLeft w:val="0"/>
      <w:marRight w:val="0"/>
      <w:marTop w:val="0"/>
      <w:marBottom w:val="0"/>
      <w:divBdr>
        <w:top w:val="none" w:sz="0" w:space="0" w:color="auto"/>
        <w:left w:val="none" w:sz="0" w:space="0" w:color="auto"/>
        <w:bottom w:val="none" w:sz="0" w:space="0" w:color="auto"/>
        <w:right w:val="none" w:sz="0" w:space="0" w:color="auto"/>
      </w:divBdr>
    </w:div>
    <w:div w:id="2130586453">
      <w:bodyDiv w:val="1"/>
      <w:marLeft w:val="0"/>
      <w:marRight w:val="0"/>
      <w:marTop w:val="0"/>
      <w:marBottom w:val="0"/>
      <w:divBdr>
        <w:top w:val="none" w:sz="0" w:space="0" w:color="auto"/>
        <w:left w:val="none" w:sz="0" w:space="0" w:color="auto"/>
        <w:bottom w:val="none" w:sz="0" w:space="0" w:color="auto"/>
        <w:right w:val="none" w:sz="0" w:space="0" w:color="auto"/>
      </w:divBdr>
      <w:divsChild>
        <w:div w:id="2073964231">
          <w:marLeft w:val="446"/>
          <w:marRight w:val="0"/>
          <w:marTop w:val="0"/>
          <w:marBottom w:val="0"/>
          <w:divBdr>
            <w:top w:val="none" w:sz="0" w:space="0" w:color="auto"/>
            <w:left w:val="none" w:sz="0" w:space="0" w:color="auto"/>
            <w:bottom w:val="none" w:sz="0" w:space="0" w:color="auto"/>
            <w:right w:val="none" w:sz="0" w:space="0" w:color="auto"/>
          </w:divBdr>
        </w:div>
        <w:div w:id="695890031">
          <w:marLeft w:val="99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cid:image003.jpg@01D4191D.07C5653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4</Pages>
  <Words>1934</Words>
  <Characters>11026</Characters>
  <Application>Microsoft Office Word</Application>
  <DocSecurity>0</DocSecurity>
  <Lines>91</Lines>
  <Paragraphs>25</Paragraphs>
  <ScaleCrop>false</ScaleCrop>
  <Company/>
  <LinksUpToDate>false</LinksUpToDate>
  <CharactersWithSpaces>12935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Marcus Oughton</dc:creator>
  <cp:keywords/>
  <dc:description/>
  <cp:lastModifiedBy>Carly Stuart</cp:lastModifiedBy>
  <cp:revision>32</cp:revision>
  <cp:lastPrinted>2018-08-24T14:16:00Z</cp:lastPrinted>
  <dcterms:created xsi:type="dcterms:W3CDTF">2024-04-29T15:24:00Z</dcterms:created>
  <dcterms:modified xsi:type="dcterms:W3CDTF">2024-10-28T15:02:00Z</dcterms:modified>
</cp:coreProperties>
</file>