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8FFE7" w14:textId="25FA5F91" w:rsidR="00AC3656" w:rsidRDefault="009D27FA" w:rsidP="006A6EB1">
      <w:pPr>
        <w:pStyle w:val="Header"/>
        <w:jc w:val="center"/>
        <w:rPr>
          <w:rFonts w:ascii="FS Elliot Pro Heavy" w:hAnsi="FS Elliot Pro Heavy" w:cs="Arial"/>
          <w:bCs/>
          <w:sz w:val="64"/>
          <w:szCs w:val="64"/>
        </w:rPr>
      </w:pPr>
      <w:bookmarkStart w:id="0" w:name="OLE_LINK1"/>
      <w:r>
        <w:rPr>
          <w:rFonts w:ascii="FS Elliot Pro Heavy" w:hAnsi="FS Elliot Pro Heavy" w:cs="Arial"/>
          <w:bCs/>
          <w:sz w:val="64"/>
          <w:szCs w:val="64"/>
        </w:rPr>
        <w:t>M</w:t>
      </w:r>
      <w:r w:rsidR="00C334C8">
        <w:rPr>
          <w:rFonts w:ascii="FS Elliot Pro Heavy" w:hAnsi="FS Elliot Pro Heavy" w:cs="Arial"/>
          <w:bCs/>
          <w:sz w:val="64"/>
          <w:szCs w:val="64"/>
        </w:rPr>
        <w:t xml:space="preserve">anaging </w:t>
      </w:r>
      <w:r>
        <w:rPr>
          <w:rFonts w:ascii="FS Elliot Pro Heavy" w:hAnsi="FS Elliot Pro Heavy" w:cs="Arial"/>
          <w:bCs/>
          <w:sz w:val="64"/>
          <w:szCs w:val="64"/>
        </w:rPr>
        <w:t>D</w:t>
      </w:r>
      <w:r w:rsidR="00C334C8">
        <w:rPr>
          <w:rFonts w:ascii="FS Elliot Pro Heavy" w:hAnsi="FS Elliot Pro Heavy" w:cs="Arial"/>
          <w:bCs/>
          <w:sz w:val="64"/>
          <w:szCs w:val="64"/>
        </w:rPr>
        <w:t>irector</w:t>
      </w:r>
      <w:r w:rsidR="00AC3656">
        <w:rPr>
          <w:rFonts w:ascii="FS Elliot Pro Heavy" w:hAnsi="FS Elliot Pro Heavy" w:cs="Arial"/>
          <w:bCs/>
          <w:sz w:val="64"/>
          <w:szCs w:val="64"/>
        </w:rPr>
        <w:t xml:space="preserve"> </w:t>
      </w:r>
      <w:r w:rsidR="003D50DE">
        <w:rPr>
          <w:rFonts w:ascii="FS Elliot Pro Heavy" w:hAnsi="FS Elliot Pro Heavy" w:cs="Arial"/>
          <w:bCs/>
          <w:sz w:val="64"/>
          <w:szCs w:val="64"/>
        </w:rPr>
        <w:t>D</w:t>
      </w:r>
      <w:r w:rsidR="00AC3656">
        <w:rPr>
          <w:rFonts w:ascii="FS Elliot Pro Heavy" w:hAnsi="FS Elliot Pro Heavy" w:cs="Arial"/>
          <w:bCs/>
          <w:sz w:val="64"/>
          <w:szCs w:val="64"/>
        </w:rPr>
        <w:t>enplan</w:t>
      </w:r>
    </w:p>
    <w:p w14:paraId="39981806" w14:textId="77777777" w:rsidR="00CE1105" w:rsidRPr="002C6516" w:rsidRDefault="00CE1105" w:rsidP="008548AF">
      <w:pPr>
        <w:pStyle w:val="Header"/>
        <w:tabs>
          <w:tab w:val="left" w:pos="1470"/>
        </w:tabs>
        <w:jc w:val="center"/>
        <w:rPr>
          <w:rFonts w:ascii="Arial" w:hAnsi="Arial" w:cs="Arial"/>
          <w:i/>
          <w:sz w:val="20"/>
          <w:szCs w:val="20"/>
        </w:rPr>
      </w:pPr>
    </w:p>
    <w:tbl>
      <w:tblPr>
        <w:tblW w:w="10319" w:type="dxa"/>
        <w:tblInd w:w="-572" w:type="dxa"/>
        <w:tblBorders>
          <w:top w:val="single" w:sz="4" w:space="0" w:color="520D5D"/>
          <w:left w:val="single" w:sz="4" w:space="0" w:color="520D5D"/>
          <w:bottom w:val="single" w:sz="4" w:space="0" w:color="520D5D"/>
          <w:right w:val="single" w:sz="4" w:space="0" w:color="520D5D"/>
          <w:insideH w:val="single" w:sz="4" w:space="0" w:color="520D5D"/>
          <w:insideV w:val="single" w:sz="4" w:space="0" w:color="520D5D"/>
        </w:tblBorders>
        <w:tblLook w:val="0000" w:firstRow="0" w:lastRow="0" w:firstColumn="0" w:lastColumn="0" w:noHBand="0" w:noVBand="0"/>
      </w:tblPr>
      <w:tblGrid>
        <w:gridCol w:w="2694"/>
        <w:gridCol w:w="2465"/>
        <w:gridCol w:w="1645"/>
        <w:gridCol w:w="3515"/>
      </w:tblGrid>
      <w:tr w:rsidR="000218DB" w:rsidRPr="002C6516" w14:paraId="720A948B" w14:textId="77777777" w:rsidTr="009D0E39">
        <w:trPr>
          <w:trHeight w:val="311"/>
        </w:trPr>
        <w:tc>
          <w:tcPr>
            <w:tcW w:w="10319" w:type="dxa"/>
            <w:gridSpan w:val="4"/>
            <w:tcBorders>
              <w:top w:val="single" w:sz="4" w:space="0" w:color="auto"/>
              <w:left w:val="single" w:sz="4" w:space="0" w:color="auto"/>
              <w:bottom w:val="single" w:sz="4" w:space="0" w:color="auto"/>
              <w:right w:val="single" w:sz="4" w:space="0" w:color="auto"/>
            </w:tcBorders>
            <w:shd w:val="clear" w:color="auto" w:fill="00E6B8"/>
          </w:tcPr>
          <w:p w14:paraId="052B87EF" w14:textId="1A775205" w:rsidR="009D0E39" w:rsidRPr="001E2C4A" w:rsidRDefault="009D0E39" w:rsidP="001E2C4A">
            <w:pPr>
              <w:spacing w:beforeLines="60" w:before="144" w:afterLines="60" w:after="144" w:line="240" w:lineRule="auto"/>
              <w:rPr>
                <w:rFonts w:ascii="FS Elliot" w:hAnsi="FS Elliot" w:cs="Arial"/>
                <w:b/>
                <w:color w:val="0D2835"/>
                <w:sz w:val="24"/>
                <w:szCs w:val="24"/>
              </w:rPr>
            </w:pPr>
          </w:p>
        </w:tc>
      </w:tr>
      <w:tr w:rsidR="009D0E39" w:rsidRPr="002C6516" w14:paraId="3740D31A" w14:textId="77777777" w:rsidTr="001577C1">
        <w:trPr>
          <w:trHeight w:val="311"/>
        </w:trPr>
        <w:tc>
          <w:tcPr>
            <w:tcW w:w="2694" w:type="dxa"/>
            <w:tcBorders>
              <w:top w:val="single" w:sz="4" w:space="0" w:color="auto"/>
              <w:left w:val="single" w:sz="4" w:space="0" w:color="auto"/>
              <w:bottom w:val="single" w:sz="4" w:space="0" w:color="auto"/>
              <w:right w:val="single" w:sz="4" w:space="0" w:color="auto"/>
            </w:tcBorders>
          </w:tcPr>
          <w:p w14:paraId="09624E35" w14:textId="24B2672F" w:rsidR="009D0E39" w:rsidRPr="007C5B1B" w:rsidRDefault="00B429AE" w:rsidP="009D0E39">
            <w:pPr>
              <w:spacing w:after="0" w:line="240" w:lineRule="auto"/>
              <w:rPr>
                <w:rFonts w:ascii="FS Elliot" w:hAnsi="FS Elliot" w:cs="Arial"/>
                <w:b/>
                <w:color w:val="0D2835"/>
                <w:sz w:val="18"/>
                <w:szCs w:val="18"/>
              </w:rPr>
            </w:pPr>
            <w:r w:rsidRPr="007C5B1B">
              <w:rPr>
                <w:rFonts w:ascii="FS Elliot" w:hAnsi="FS Elliot" w:cs="Arial"/>
                <w:b/>
                <w:bCs/>
                <w:color w:val="0D2835"/>
                <w:sz w:val="18"/>
                <w:szCs w:val="18"/>
              </w:rPr>
              <w:t>Revenue</w:t>
            </w:r>
            <w:r w:rsidR="001577C1" w:rsidRPr="007C5B1B">
              <w:rPr>
                <w:rFonts w:ascii="FS Elliot" w:hAnsi="FS Elliot" w:cs="Arial"/>
                <w:b/>
                <w:bCs/>
                <w:color w:val="0D2835"/>
                <w:sz w:val="18"/>
                <w:szCs w:val="18"/>
              </w:rPr>
              <w:t>:</w:t>
            </w:r>
          </w:p>
        </w:tc>
        <w:tc>
          <w:tcPr>
            <w:tcW w:w="2465" w:type="dxa"/>
            <w:tcBorders>
              <w:top w:val="single" w:sz="4" w:space="0" w:color="auto"/>
              <w:left w:val="single" w:sz="4" w:space="0" w:color="auto"/>
              <w:bottom w:val="single" w:sz="4" w:space="0" w:color="auto"/>
              <w:right w:val="single" w:sz="4" w:space="0" w:color="auto"/>
            </w:tcBorders>
          </w:tcPr>
          <w:p w14:paraId="1B5EF09E" w14:textId="5FB9B1A3" w:rsidR="009D0E39" w:rsidRPr="007C5B1B" w:rsidRDefault="00894531" w:rsidP="009D0E39">
            <w:pPr>
              <w:spacing w:after="0" w:line="240" w:lineRule="auto"/>
              <w:rPr>
                <w:rFonts w:ascii="FS Elliot" w:hAnsi="FS Elliot" w:cs="Arial"/>
                <w:bCs/>
                <w:color w:val="0D2835"/>
                <w:sz w:val="18"/>
                <w:szCs w:val="18"/>
              </w:rPr>
            </w:pPr>
            <w:r>
              <w:rPr>
                <w:rFonts w:ascii="FS Elliot" w:hAnsi="FS Elliot" w:cs="Arial"/>
                <w:bCs/>
                <w:color w:val="0D2835"/>
                <w:sz w:val="18"/>
                <w:szCs w:val="18"/>
              </w:rPr>
              <w:t>c</w:t>
            </w:r>
            <w:r w:rsidRPr="00894531">
              <w:rPr>
                <w:rFonts w:ascii="FS Elliot" w:hAnsi="FS Elliot" w:cs="Arial"/>
                <w:bCs/>
                <w:color w:val="0D2835"/>
                <w:sz w:val="18"/>
                <w:szCs w:val="18"/>
              </w:rPr>
              <w:t>£35</w:t>
            </w:r>
            <w:r w:rsidR="0087761E" w:rsidRPr="00894531">
              <w:rPr>
                <w:rFonts w:ascii="FS Elliot" w:hAnsi="FS Elliot" w:cs="Arial"/>
                <w:bCs/>
                <w:color w:val="0D2835"/>
                <w:sz w:val="18"/>
                <w:szCs w:val="18"/>
              </w:rPr>
              <w:t>m</w:t>
            </w:r>
          </w:p>
        </w:tc>
        <w:tc>
          <w:tcPr>
            <w:tcW w:w="1645" w:type="dxa"/>
            <w:tcBorders>
              <w:top w:val="single" w:sz="4" w:space="0" w:color="auto"/>
              <w:left w:val="single" w:sz="4" w:space="0" w:color="auto"/>
              <w:bottom w:val="single" w:sz="4" w:space="0" w:color="auto"/>
              <w:right w:val="single" w:sz="4" w:space="0" w:color="auto"/>
            </w:tcBorders>
          </w:tcPr>
          <w:p w14:paraId="24419B11" w14:textId="72622717" w:rsidR="009D0E39" w:rsidRPr="007C5B1B" w:rsidRDefault="003F0D91" w:rsidP="009D0E39">
            <w:pPr>
              <w:spacing w:after="0" w:line="240" w:lineRule="auto"/>
              <w:rPr>
                <w:rFonts w:ascii="FS Elliot" w:hAnsi="FS Elliot" w:cs="Arial"/>
                <w:b/>
                <w:color w:val="0D2835"/>
                <w:sz w:val="18"/>
                <w:szCs w:val="18"/>
              </w:rPr>
            </w:pPr>
            <w:r w:rsidRPr="007C5B1B">
              <w:rPr>
                <w:rFonts w:ascii="FS Elliot" w:hAnsi="FS Elliot" w:cs="Arial"/>
                <w:b/>
                <w:color w:val="0D2835"/>
                <w:sz w:val="18"/>
                <w:szCs w:val="18"/>
              </w:rPr>
              <w:t>Line of Business</w:t>
            </w:r>
            <w:r w:rsidR="009D0E39" w:rsidRPr="007C5B1B">
              <w:rPr>
                <w:rFonts w:ascii="FS Elliot" w:hAnsi="FS Elliot" w:cs="Arial"/>
                <w:b/>
                <w:color w:val="0D2835"/>
                <w:sz w:val="18"/>
                <w:szCs w:val="18"/>
              </w:rPr>
              <w:t xml:space="preserve">: </w:t>
            </w:r>
          </w:p>
        </w:tc>
        <w:tc>
          <w:tcPr>
            <w:tcW w:w="3515" w:type="dxa"/>
            <w:tcBorders>
              <w:top w:val="single" w:sz="4" w:space="0" w:color="auto"/>
              <w:left w:val="single" w:sz="4" w:space="0" w:color="auto"/>
              <w:bottom w:val="single" w:sz="4" w:space="0" w:color="auto"/>
              <w:right w:val="single" w:sz="4" w:space="0" w:color="auto"/>
            </w:tcBorders>
          </w:tcPr>
          <w:p w14:paraId="32176060" w14:textId="229F5D4B" w:rsidR="0014480D" w:rsidRPr="007C5B1B" w:rsidRDefault="009028A1" w:rsidP="000F6A1D">
            <w:pPr>
              <w:spacing w:after="0" w:line="240" w:lineRule="auto"/>
              <w:rPr>
                <w:rFonts w:ascii="FS Elliot" w:hAnsi="FS Elliot" w:cs="Arial"/>
                <w:bCs/>
                <w:color w:val="0D2835"/>
                <w:sz w:val="18"/>
                <w:szCs w:val="18"/>
              </w:rPr>
            </w:pPr>
            <w:r w:rsidRPr="007C5B1B">
              <w:rPr>
                <w:rFonts w:ascii="FS Elliot" w:hAnsi="FS Elliot" w:cs="Arial"/>
                <w:bCs/>
                <w:color w:val="0D2835"/>
                <w:sz w:val="18"/>
                <w:szCs w:val="18"/>
              </w:rPr>
              <w:t>De</w:t>
            </w:r>
            <w:r w:rsidR="00AC3656">
              <w:rPr>
                <w:rFonts w:ascii="FS Elliot" w:hAnsi="FS Elliot" w:cs="Arial"/>
                <w:bCs/>
                <w:color w:val="0D2835"/>
                <w:sz w:val="18"/>
                <w:szCs w:val="18"/>
              </w:rPr>
              <w:t>nplan</w:t>
            </w:r>
          </w:p>
          <w:p w14:paraId="7FDC088C" w14:textId="1C5554D9" w:rsidR="008A458E" w:rsidRPr="007C5B1B" w:rsidRDefault="008A458E" w:rsidP="000F6A1D">
            <w:pPr>
              <w:spacing w:after="0" w:line="240" w:lineRule="auto"/>
              <w:rPr>
                <w:rFonts w:ascii="FS Elliot" w:hAnsi="FS Elliot" w:cs="Arial"/>
                <w:bCs/>
                <w:color w:val="0D2835"/>
                <w:sz w:val="18"/>
                <w:szCs w:val="18"/>
              </w:rPr>
            </w:pPr>
          </w:p>
        </w:tc>
      </w:tr>
      <w:tr w:rsidR="009D0E39" w:rsidRPr="002C6516" w14:paraId="49BD2664" w14:textId="77777777" w:rsidTr="001577C1">
        <w:trPr>
          <w:trHeight w:val="311"/>
        </w:trPr>
        <w:tc>
          <w:tcPr>
            <w:tcW w:w="2694" w:type="dxa"/>
            <w:tcBorders>
              <w:top w:val="single" w:sz="4" w:space="0" w:color="auto"/>
              <w:left w:val="single" w:sz="4" w:space="0" w:color="auto"/>
              <w:bottom w:val="single" w:sz="4" w:space="0" w:color="auto"/>
              <w:right w:val="single" w:sz="4" w:space="0" w:color="auto"/>
            </w:tcBorders>
          </w:tcPr>
          <w:p w14:paraId="16121C0A" w14:textId="70C6B878" w:rsidR="009D0E39" w:rsidRPr="007C5B1B" w:rsidRDefault="00A771B5" w:rsidP="009D0E39">
            <w:pPr>
              <w:spacing w:after="0" w:line="240" w:lineRule="auto"/>
              <w:rPr>
                <w:rFonts w:ascii="FS Elliot" w:hAnsi="FS Elliot" w:cs="Arial"/>
                <w:b/>
                <w:color w:val="0D2835"/>
                <w:sz w:val="18"/>
                <w:szCs w:val="18"/>
              </w:rPr>
            </w:pPr>
            <w:r w:rsidRPr="007C5B1B">
              <w:rPr>
                <w:rFonts w:ascii="FS Elliot" w:hAnsi="FS Elliot" w:cs="Arial"/>
                <w:b/>
                <w:color w:val="0D2835"/>
                <w:sz w:val="18"/>
                <w:szCs w:val="18"/>
              </w:rPr>
              <w:t xml:space="preserve">Reports </w:t>
            </w:r>
            <w:r w:rsidR="00F300A0" w:rsidRPr="007C5B1B">
              <w:rPr>
                <w:rFonts w:ascii="FS Elliot" w:hAnsi="FS Elliot" w:cs="Arial"/>
                <w:b/>
                <w:color w:val="0D2835"/>
                <w:sz w:val="18"/>
                <w:szCs w:val="18"/>
              </w:rPr>
              <w:t>t</w:t>
            </w:r>
            <w:r w:rsidRPr="007C5B1B">
              <w:rPr>
                <w:rFonts w:ascii="FS Elliot" w:hAnsi="FS Elliot" w:cs="Arial"/>
                <w:b/>
                <w:color w:val="0D2835"/>
                <w:sz w:val="18"/>
                <w:szCs w:val="18"/>
              </w:rPr>
              <w:t>o</w:t>
            </w:r>
            <w:r w:rsidR="009D0E39" w:rsidRPr="007C5B1B">
              <w:rPr>
                <w:rFonts w:ascii="FS Elliot" w:hAnsi="FS Elliot" w:cs="Arial"/>
                <w:b/>
                <w:color w:val="0D2835"/>
                <w:sz w:val="18"/>
                <w:szCs w:val="18"/>
              </w:rPr>
              <w:t>:</w:t>
            </w:r>
          </w:p>
        </w:tc>
        <w:tc>
          <w:tcPr>
            <w:tcW w:w="2465" w:type="dxa"/>
            <w:tcBorders>
              <w:top w:val="single" w:sz="4" w:space="0" w:color="auto"/>
              <w:left w:val="single" w:sz="4" w:space="0" w:color="auto"/>
              <w:bottom w:val="single" w:sz="4" w:space="0" w:color="auto"/>
              <w:right w:val="single" w:sz="4" w:space="0" w:color="auto"/>
            </w:tcBorders>
          </w:tcPr>
          <w:p w14:paraId="4FCA7C08" w14:textId="43E1E0F3" w:rsidR="009D0E39" w:rsidRPr="007C5B1B" w:rsidRDefault="00863BE6" w:rsidP="009D0E39">
            <w:pPr>
              <w:spacing w:after="0" w:line="240" w:lineRule="auto"/>
              <w:rPr>
                <w:rFonts w:ascii="FS Elliot" w:hAnsi="FS Elliot" w:cs="Arial"/>
                <w:bCs/>
                <w:color w:val="0D2835"/>
                <w:sz w:val="18"/>
                <w:szCs w:val="18"/>
              </w:rPr>
            </w:pPr>
            <w:r>
              <w:rPr>
                <w:rFonts w:ascii="FS Elliot" w:hAnsi="FS Elliot" w:cs="Arial"/>
                <w:bCs/>
                <w:color w:val="0D2835"/>
                <w:sz w:val="18"/>
                <w:szCs w:val="18"/>
              </w:rPr>
              <w:t>CEO</w:t>
            </w:r>
          </w:p>
        </w:tc>
        <w:tc>
          <w:tcPr>
            <w:tcW w:w="1645" w:type="dxa"/>
            <w:tcBorders>
              <w:top w:val="single" w:sz="4" w:space="0" w:color="auto"/>
              <w:left w:val="single" w:sz="4" w:space="0" w:color="auto"/>
              <w:bottom w:val="single" w:sz="4" w:space="0" w:color="auto"/>
              <w:right w:val="single" w:sz="4" w:space="0" w:color="auto"/>
            </w:tcBorders>
          </w:tcPr>
          <w:p w14:paraId="260514ED" w14:textId="195EE158" w:rsidR="009D0E39" w:rsidRPr="007C5B1B" w:rsidRDefault="0076353A" w:rsidP="009D0E39">
            <w:pPr>
              <w:spacing w:after="0" w:line="240" w:lineRule="auto"/>
              <w:rPr>
                <w:rFonts w:ascii="FS Elliot" w:hAnsi="FS Elliot" w:cs="Arial"/>
                <w:b/>
                <w:color w:val="0D2835"/>
                <w:sz w:val="18"/>
                <w:szCs w:val="18"/>
              </w:rPr>
            </w:pPr>
            <w:r w:rsidRPr="007C5B1B">
              <w:rPr>
                <w:rFonts w:ascii="FS Elliot" w:hAnsi="FS Elliot" w:cs="Arial"/>
                <w:b/>
                <w:color w:val="0D2835"/>
                <w:sz w:val="18"/>
                <w:szCs w:val="18"/>
              </w:rPr>
              <w:t xml:space="preserve">Team </w:t>
            </w:r>
            <w:r w:rsidR="00F300A0" w:rsidRPr="007C5B1B">
              <w:rPr>
                <w:rFonts w:ascii="FS Elliot" w:hAnsi="FS Elliot" w:cs="Arial"/>
                <w:b/>
                <w:color w:val="0D2835"/>
                <w:sz w:val="18"/>
                <w:szCs w:val="18"/>
              </w:rPr>
              <w:t>s</w:t>
            </w:r>
            <w:r w:rsidRPr="007C5B1B">
              <w:rPr>
                <w:rFonts w:ascii="FS Elliot" w:hAnsi="FS Elliot" w:cs="Arial"/>
                <w:b/>
                <w:color w:val="0D2835"/>
                <w:sz w:val="18"/>
                <w:szCs w:val="18"/>
              </w:rPr>
              <w:t>ize</w:t>
            </w:r>
            <w:r w:rsidR="009D0E39" w:rsidRPr="007C5B1B">
              <w:rPr>
                <w:rFonts w:ascii="FS Elliot" w:hAnsi="FS Elliot" w:cs="Arial"/>
                <w:b/>
                <w:color w:val="0D2835"/>
                <w:sz w:val="18"/>
                <w:szCs w:val="18"/>
              </w:rPr>
              <w:t xml:space="preserve">: </w:t>
            </w:r>
          </w:p>
        </w:tc>
        <w:tc>
          <w:tcPr>
            <w:tcW w:w="3515" w:type="dxa"/>
            <w:tcBorders>
              <w:top w:val="single" w:sz="4" w:space="0" w:color="auto"/>
              <w:left w:val="single" w:sz="4" w:space="0" w:color="auto"/>
              <w:bottom w:val="single" w:sz="4" w:space="0" w:color="auto"/>
              <w:right w:val="single" w:sz="4" w:space="0" w:color="auto"/>
            </w:tcBorders>
          </w:tcPr>
          <w:p w14:paraId="47B01908" w14:textId="01C2A7EC" w:rsidR="008A458E" w:rsidRPr="007C5B1B" w:rsidRDefault="001577C1" w:rsidP="001577C1">
            <w:pPr>
              <w:spacing w:after="0" w:line="240" w:lineRule="auto"/>
              <w:rPr>
                <w:rFonts w:ascii="FS Elliot" w:hAnsi="FS Elliot" w:cs="Arial"/>
                <w:bCs/>
                <w:color w:val="0D2835"/>
                <w:sz w:val="18"/>
                <w:szCs w:val="18"/>
              </w:rPr>
            </w:pPr>
            <w:r w:rsidRPr="00894531">
              <w:rPr>
                <w:rFonts w:ascii="FS Elliot" w:hAnsi="FS Elliot" w:cs="Arial"/>
                <w:bCs/>
                <w:color w:val="0D2835"/>
                <w:sz w:val="18"/>
                <w:szCs w:val="18"/>
              </w:rPr>
              <w:t xml:space="preserve">Circa </w:t>
            </w:r>
            <w:r w:rsidR="009E5655">
              <w:rPr>
                <w:rFonts w:ascii="FS Elliot" w:hAnsi="FS Elliot" w:cs="Arial"/>
                <w:bCs/>
                <w:color w:val="0D2835"/>
                <w:sz w:val="18"/>
                <w:szCs w:val="18"/>
              </w:rPr>
              <w:t>7</w:t>
            </w:r>
            <w:r w:rsidR="00894531" w:rsidRPr="00DD4A32">
              <w:rPr>
                <w:rFonts w:ascii="FS Elliot" w:hAnsi="FS Elliot" w:cs="Arial"/>
                <w:bCs/>
                <w:color w:val="0D2835"/>
                <w:sz w:val="18"/>
                <w:szCs w:val="18"/>
              </w:rPr>
              <w:t>0</w:t>
            </w:r>
            <w:r w:rsidRPr="00DD4A32">
              <w:rPr>
                <w:rFonts w:ascii="FS Elliot" w:hAnsi="FS Elliot" w:cs="Arial"/>
                <w:bCs/>
                <w:color w:val="0D2835"/>
                <w:sz w:val="18"/>
                <w:szCs w:val="18"/>
              </w:rPr>
              <w:t xml:space="preserve"> </w:t>
            </w:r>
            <w:r w:rsidR="00D4317D" w:rsidRPr="00894531">
              <w:rPr>
                <w:rFonts w:ascii="FS Elliot" w:hAnsi="FS Elliot" w:cs="Arial"/>
                <w:bCs/>
                <w:color w:val="0D2835"/>
                <w:sz w:val="18"/>
                <w:szCs w:val="18"/>
              </w:rPr>
              <w:t>(Sales</w:t>
            </w:r>
            <w:r w:rsidR="00D4317D" w:rsidRPr="00D4317D">
              <w:rPr>
                <w:rFonts w:ascii="FS Elliot" w:hAnsi="FS Elliot" w:cs="Arial"/>
                <w:bCs/>
                <w:color w:val="0D2835"/>
                <w:sz w:val="18"/>
                <w:szCs w:val="18"/>
              </w:rPr>
              <w:t>, Marketing, Product, Clinical, Partnerships</w:t>
            </w:r>
            <w:r w:rsidR="009E5655">
              <w:rPr>
                <w:rFonts w:ascii="FS Elliot" w:hAnsi="FS Elliot" w:cs="Arial"/>
                <w:bCs/>
                <w:color w:val="0D2835"/>
                <w:sz w:val="18"/>
                <w:szCs w:val="18"/>
              </w:rPr>
              <w:t>)</w:t>
            </w:r>
            <w:r w:rsidR="00D4317D" w:rsidRPr="00D4317D">
              <w:rPr>
                <w:rFonts w:ascii="FS Elliot" w:hAnsi="FS Elliot" w:cs="Arial"/>
                <w:bCs/>
                <w:color w:val="0D2835"/>
                <w:sz w:val="18"/>
                <w:szCs w:val="18"/>
              </w:rPr>
              <w:t xml:space="preserve">, plus matrix support from Engineering, </w:t>
            </w:r>
            <w:r w:rsidR="009E5655">
              <w:rPr>
                <w:rFonts w:ascii="FS Elliot" w:hAnsi="FS Elliot" w:cs="Arial"/>
                <w:bCs/>
                <w:color w:val="0D2835"/>
                <w:sz w:val="18"/>
                <w:szCs w:val="18"/>
              </w:rPr>
              <w:t xml:space="preserve">Customer </w:t>
            </w:r>
            <w:r w:rsidR="00D4317D" w:rsidRPr="00D4317D">
              <w:rPr>
                <w:rFonts w:ascii="FS Elliot" w:hAnsi="FS Elliot" w:cs="Arial"/>
                <w:bCs/>
                <w:color w:val="0D2835"/>
                <w:sz w:val="18"/>
                <w:szCs w:val="18"/>
              </w:rPr>
              <w:t>Service, Finance, People</w:t>
            </w:r>
            <w:r w:rsidR="009E5655">
              <w:rPr>
                <w:rFonts w:ascii="FS Elliot" w:hAnsi="FS Elliot" w:cs="Arial"/>
                <w:bCs/>
                <w:color w:val="0D2835"/>
                <w:sz w:val="18"/>
                <w:szCs w:val="18"/>
              </w:rPr>
              <w:t>, Legal</w:t>
            </w:r>
            <w:r w:rsidR="00143075">
              <w:rPr>
                <w:rFonts w:ascii="FS Elliot" w:hAnsi="FS Elliot" w:cs="Arial"/>
                <w:bCs/>
                <w:color w:val="0D2835"/>
                <w:sz w:val="18"/>
                <w:szCs w:val="18"/>
              </w:rPr>
              <w:t xml:space="preserve"> and Risk and Compliance</w:t>
            </w:r>
            <w:r w:rsidR="009E5655">
              <w:rPr>
                <w:rFonts w:ascii="FS Elliot" w:hAnsi="FS Elliot" w:cs="Arial"/>
                <w:bCs/>
                <w:color w:val="0D2835"/>
                <w:sz w:val="18"/>
                <w:szCs w:val="18"/>
              </w:rPr>
              <w:t>.</w:t>
            </w:r>
          </w:p>
        </w:tc>
      </w:tr>
      <w:tr w:rsidR="009D0E39" w:rsidRPr="002C6516" w14:paraId="64485E49" w14:textId="77777777" w:rsidTr="009D0E39">
        <w:trPr>
          <w:trHeight w:val="311"/>
        </w:trPr>
        <w:tc>
          <w:tcPr>
            <w:tcW w:w="10319" w:type="dxa"/>
            <w:gridSpan w:val="4"/>
            <w:tcBorders>
              <w:top w:val="single" w:sz="4" w:space="0" w:color="auto"/>
              <w:bottom w:val="single" w:sz="4" w:space="0" w:color="520D5D"/>
            </w:tcBorders>
            <w:shd w:val="clear" w:color="auto" w:fill="00E6B8"/>
          </w:tcPr>
          <w:p w14:paraId="5C5C8432" w14:textId="637DF233" w:rsidR="009D0E39" w:rsidRDefault="009D0E39" w:rsidP="001E2C4A">
            <w:pPr>
              <w:spacing w:beforeLines="60" w:before="144" w:afterLines="60" w:after="144" w:line="240" w:lineRule="auto"/>
              <w:rPr>
                <w:rFonts w:ascii="FS Elliot" w:hAnsi="FS Elliot" w:cs="Arial"/>
                <w:b/>
                <w:color w:val="0D2835"/>
                <w:sz w:val="24"/>
                <w:szCs w:val="24"/>
              </w:rPr>
            </w:pPr>
            <w:r>
              <w:rPr>
                <w:rFonts w:ascii="FS Elliot" w:hAnsi="FS Elliot" w:cs="Arial"/>
                <w:b/>
                <w:color w:val="0D2835"/>
                <w:sz w:val="24"/>
                <w:szCs w:val="24"/>
              </w:rPr>
              <w:t xml:space="preserve">Our </w:t>
            </w:r>
            <w:r w:rsidR="00062A04">
              <w:rPr>
                <w:rFonts w:ascii="FS Elliot" w:hAnsi="FS Elliot" w:cs="Arial"/>
                <w:b/>
                <w:color w:val="0D2835"/>
                <w:sz w:val="24"/>
                <w:szCs w:val="24"/>
              </w:rPr>
              <w:t>Purpose</w:t>
            </w:r>
            <w:r w:rsidR="00805956">
              <w:rPr>
                <w:rFonts w:ascii="FS Elliot" w:hAnsi="FS Elliot" w:cs="Arial"/>
                <w:b/>
                <w:color w:val="0D2835"/>
                <w:sz w:val="24"/>
                <w:szCs w:val="24"/>
              </w:rPr>
              <w:t xml:space="preserve"> &amp; Vision</w:t>
            </w:r>
          </w:p>
        </w:tc>
      </w:tr>
      <w:tr w:rsidR="000218DB" w:rsidRPr="002C6516" w14:paraId="3E9EDDAD" w14:textId="77777777" w:rsidTr="000218DB">
        <w:trPr>
          <w:trHeight w:val="311"/>
        </w:trPr>
        <w:tc>
          <w:tcPr>
            <w:tcW w:w="10319" w:type="dxa"/>
            <w:gridSpan w:val="4"/>
            <w:tcBorders>
              <w:bottom w:val="single" w:sz="4" w:space="0" w:color="520D5D"/>
            </w:tcBorders>
          </w:tcPr>
          <w:p w14:paraId="0394F908" w14:textId="77777777" w:rsidR="009E5655" w:rsidRDefault="009E5655" w:rsidP="009E5655">
            <w:pPr>
              <w:spacing w:before="100" w:beforeAutospacing="1" w:after="100" w:afterAutospacing="1" w:line="240" w:lineRule="auto"/>
              <w:rPr>
                <w:rFonts w:ascii="FS Elliot" w:eastAsia="Times New Roman" w:hAnsi="FS Elliot" w:cs="Times New Roman"/>
                <w:b/>
                <w:bCs/>
                <w:sz w:val="18"/>
                <w:szCs w:val="18"/>
                <w:lang w:eastAsia="en-GB"/>
              </w:rPr>
            </w:pPr>
            <w:r w:rsidRPr="004A5725">
              <w:rPr>
                <w:rFonts w:ascii="FS Elliot" w:eastAsia="Times New Roman" w:hAnsi="FS Elliot" w:cs="Times New Roman"/>
                <w:b/>
                <w:bCs/>
                <w:sz w:val="18"/>
                <w:szCs w:val="18"/>
                <w:lang w:eastAsia="en-GB"/>
              </w:rPr>
              <w:t>For over 150 years, Simplyhealth has improved access to UK healthcare, long before the NHS existed. Today, as a certified B</w:t>
            </w:r>
            <w:r w:rsidRPr="004A5725">
              <w:rPr>
                <w:rFonts w:ascii="FS Elliot" w:eastAsia="Times New Roman" w:hAnsi="FS Elliot" w:cs="Times New Roman"/>
                <w:b/>
                <w:bCs/>
                <w:sz w:val="18"/>
                <w:szCs w:val="18"/>
                <w:lang w:eastAsia="en-GB"/>
              </w:rPr>
              <w:noBreakHyphen/>
              <w:t>Corp, we continue to modernise in ways that matter deeply to our c.2.5 million members, our customers, and our people.</w:t>
            </w:r>
          </w:p>
          <w:p w14:paraId="78CF02C2" w14:textId="26902981" w:rsidR="009E5655" w:rsidRPr="004A5725" w:rsidRDefault="009E5655" w:rsidP="009E5655">
            <w:pPr>
              <w:spacing w:before="100" w:beforeAutospacing="1" w:after="100" w:afterAutospacing="1" w:line="240" w:lineRule="auto"/>
              <w:rPr>
                <w:rFonts w:ascii="FS Elliot" w:eastAsia="Times New Roman" w:hAnsi="FS Elliot" w:cs="Times New Roman"/>
                <w:sz w:val="18"/>
                <w:szCs w:val="18"/>
                <w:lang w:eastAsia="en-GB"/>
              </w:rPr>
            </w:pPr>
            <w:r w:rsidRPr="004A5725">
              <w:rPr>
                <w:rFonts w:ascii="FS Elliot" w:eastAsia="Times New Roman" w:hAnsi="FS Elliot" w:cs="Times New Roman"/>
                <w:b/>
                <w:bCs/>
                <w:sz w:val="18"/>
                <w:szCs w:val="18"/>
                <w:lang w:eastAsia="en-GB"/>
              </w:rPr>
              <w:t>Our purpose is simple and ambitious: to improve access to healthcare for all in the UK.</w:t>
            </w:r>
            <w:r w:rsidRPr="004A5725">
              <w:rPr>
                <w:rFonts w:ascii="FS Elliot" w:eastAsia="Times New Roman" w:hAnsi="FS Elliot" w:cs="Times New Roman"/>
                <w:sz w:val="18"/>
                <w:szCs w:val="18"/>
                <w:lang w:eastAsia="en-GB"/>
              </w:rPr>
              <w:t xml:space="preserve"> Through affordable health and dental plans, we help people manage their everyday healthcare needs and live healthier lives. With NHS pressures and the cost</w:t>
            </w:r>
            <w:r w:rsidRPr="004A5725">
              <w:rPr>
                <w:rFonts w:ascii="FS Elliot" w:eastAsia="Times New Roman" w:hAnsi="FS Elliot" w:cs="Times New Roman"/>
                <w:sz w:val="18"/>
                <w:szCs w:val="18"/>
                <w:lang w:eastAsia="en-GB"/>
              </w:rPr>
              <w:noBreakHyphen/>
              <w:t>of</w:t>
            </w:r>
            <w:r w:rsidRPr="004A5725">
              <w:rPr>
                <w:rFonts w:ascii="FS Elliot" w:eastAsia="Times New Roman" w:hAnsi="FS Elliot" w:cs="Times New Roman"/>
                <w:sz w:val="18"/>
                <w:szCs w:val="18"/>
                <w:lang w:eastAsia="en-GB"/>
              </w:rPr>
              <w:noBreakHyphen/>
              <w:t>living crisis making access to care harder, our mission is more critical than ever.</w:t>
            </w:r>
          </w:p>
          <w:p w14:paraId="38A9D586" w14:textId="290FDDB6" w:rsidR="009E5655" w:rsidRDefault="009E5655" w:rsidP="009E5655">
            <w:pPr>
              <w:jc w:val="both"/>
              <w:rPr>
                <w:rFonts w:ascii="FS Elliot" w:hAnsi="FS Elliot" w:cstheme="majorHAnsi"/>
                <w:sz w:val="18"/>
                <w:szCs w:val="18"/>
              </w:rPr>
            </w:pPr>
            <w:r>
              <w:rPr>
                <w:rFonts w:ascii="FS Elliot" w:hAnsi="FS Elliot" w:cstheme="majorHAnsi"/>
                <w:sz w:val="18"/>
                <w:szCs w:val="18"/>
              </w:rPr>
              <w:t>We have</w:t>
            </w:r>
            <w:r w:rsidRPr="00CA6050">
              <w:rPr>
                <w:rFonts w:ascii="FS Elliot" w:hAnsi="FS Elliot" w:cstheme="majorHAnsi"/>
                <w:sz w:val="18"/>
                <w:szCs w:val="18"/>
              </w:rPr>
              <w:t xml:space="preserve"> ambitious plans to play a much broader role in UK healthcare as a health solutions provider, supporting the NHS through the provision of outpatient support. This will be achieved though expanding both </w:t>
            </w:r>
            <w:r>
              <w:rPr>
                <w:rFonts w:ascii="FS Elliot" w:hAnsi="FS Elliot" w:cstheme="majorHAnsi"/>
                <w:sz w:val="18"/>
                <w:szCs w:val="18"/>
              </w:rPr>
              <w:t>our</w:t>
            </w:r>
            <w:r w:rsidRPr="00CA6050">
              <w:rPr>
                <w:rFonts w:ascii="FS Elliot" w:hAnsi="FS Elliot" w:cstheme="majorHAnsi"/>
                <w:sz w:val="18"/>
                <w:szCs w:val="18"/>
              </w:rPr>
              <w:t xml:space="preserve"> customer base and service offering, to ensure it has the greatest possible impact on access to healthcare in the UK.</w:t>
            </w:r>
          </w:p>
          <w:p w14:paraId="7EA7B455" w14:textId="77777777" w:rsidR="00307B41" w:rsidRPr="00CA6050" w:rsidRDefault="00307B41" w:rsidP="00307B41">
            <w:pPr>
              <w:jc w:val="both"/>
              <w:rPr>
                <w:rFonts w:ascii="FS Elliot" w:hAnsi="FS Elliot" w:cstheme="majorHAnsi"/>
                <w:sz w:val="18"/>
                <w:szCs w:val="18"/>
              </w:rPr>
            </w:pPr>
          </w:p>
          <w:p w14:paraId="02BE0CDB" w14:textId="77777777" w:rsidR="00307B41" w:rsidRPr="00CA6050" w:rsidRDefault="00307B41" w:rsidP="00307B41">
            <w:pPr>
              <w:jc w:val="both"/>
              <w:rPr>
                <w:rFonts w:ascii="FS Elliot" w:hAnsi="FS Elliot" w:cstheme="minorHAnsi"/>
                <w:b/>
                <w:bCs/>
              </w:rPr>
            </w:pPr>
            <w:r w:rsidRPr="00CA6050">
              <w:rPr>
                <w:rFonts w:ascii="FS Elliot" w:hAnsi="FS Elliot" w:cstheme="minorHAnsi"/>
                <w:b/>
                <w:bCs/>
              </w:rPr>
              <w:t>Our vision</w:t>
            </w:r>
          </w:p>
          <w:p w14:paraId="4FFFD74B" w14:textId="77777777" w:rsidR="00307B41" w:rsidRPr="00CA6050" w:rsidRDefault="00307B41" w:rsidP="00307B41">
            <w:pPr>
              <w:spacing w:line="240" w:lineRule="auto"/>
              <w:jc w:val="both"/>
              <w:rPr>
                <w:rFonts w:ascii="FS Elliot" w:hAnsi="FS Elliot" w:cs="Arial"/>
                <w:bCs/>
                <w:sz w:val="18"/>
                <w:szCs w:val="18"/>
              </w:rPr>
            </w:pPr>
            <w:r w:rsidRPr="00CA6050">
              <w:rPr>
                <w:rFonts w:ascii="FS Elliot" w:hAnsi="FS Elliot"/>
                <w:sz w:val="18"/>
                <w:szCs w:val="18"/>
              </w:rPr>
              <w:t>With growing pressure on the NHS, Simplyhealth’s products are more essential than ever. But our ambition goes further: we aim to democratise healthcare by making it more affordable and accessible for everyone in the UK</w:t>
            </w:r>
          </w:p>
          <w:p w14:paraId="24F338C2" w14:textId="77777777" w:rsidR="00307B41" w:rsidRDefault="00307B41" w:rsidP="00307B41">
            <w:pPr>
              <w:spacing w:line="240" w:lineRule="auto"/>
              <w:rPr>
                <w:rFonts w:ascii="FS Elliot" w:eastAsiaTheme="minorEastAsia" w:hAnsi="FS Elliot"/>
                <w:b/>
                <w:bCs/>
                <w:color w:val="1E1E22"/>
                <w:kern w:val="24"/>
                <w:sz w:val="18"/>
                <w:szCs w:val="18"/>
                <w:lang w:val="en-US" w:eastAsia="en-GB"/>
              </w:rPr>
            </w:pPr>
            <w:r w:rsidRPr="00CA6050">
              <w:rPr>
                <w:rFonts w:ascii="FS Elliot" w:eastAsiaTheme="minorEastAsia" w:hAnsi="FS Elliot"/>
                <w:b/>
                <w:bCs/>
                <w:color w:val="1E1E22"/>
                <w:kern w:val="24"/>
                <w:sz w:val="18"/>
                <w:szCs w:val="18"/>
                <w:lang w:val="en-US" w:eastAsia="en-GB"/>
              </w:rPr>
              <w:t xml:space="preserve">By 2030, Simplyhealth Group will be the UK’s most trusted health navigation and access marketplace that delivers easy to find, affordable services, including our own provision of primary care and financial products that measurably improves outcomes for employees, individuals and providers. </w:t>
            </w:r>
          </w:p>
          <w:p w14:paraId="7ACAD516" w14:textId="77777777" w:rsidR="00307B41" w:rsidRDefault="00307B41" w:rsidP="00307B41">
            <w:pPr>
              <w:spacing w:line="240" w:lineRule="auto"/>
              <w:rPr>
                <w:rFonts w:ascii="FS Elliot" w:eastAsiaTheme="minorEastAsia" w:hAnsi="FS Elliot"/>
                <w:b/>
                <w:bCs/>
                <w:color w:val="1E1E22"/>
                <w:kern w:val="24"/>
                <w:sz w:val="18"/>
                <w:szCs w:val="18"/>
                <w:lang w:val="en-US" w:eastAsia="en-GB"/>
              </w:rPr>
            </w:pPr>
          </w:p>
          <w:p w14:paraId="4203E136" w14:textId="77777777" w:rsidR="00307B41" w:rsidRPr="00CA6050" w:rsidRDefault="00307B41" w:rsidP="00307B41">
            <w:pPr>
              <w:pStyle w:val="Heading2"/>
              <w:jc w:val="both"/>
              <w:rPr>
                <w:rFonts w:ascii="FS Elliot" w:hAnsi="FS Elliot"/>
                <w:b/>
                <w:bCs w:val="0"/>
                <w:color w:val="auto"/>
                <w:sz w:val="22"/>
                <w:szCs w:val="22"/>
              </w:rPr>
            </w:pPr>
            <w:r w:rsidRPr="00CA6050">
              <w:rPr>
                <w:rFonts w:ascii="FS Elliot" w:hAnsi="FS Elliot"/>
                <w:b/>
                <w:bCs w:val="0"/>
                <w:color w:val="auto"/>
                <w:sz w:val="22"/>
                <w:szCs w:val="22"/>
              </w:rPr>
              <w:t>What we do</w:t>
            </w:r>
          </w:p>
          <w:p w14:paraId="07C94482" w14:textId="3A34805D" w:rsidR="007644D6" w:rsidRDefault="00307B41" w:rsidP="00307B41">
            <w:pPr>
              <w:pStyle w:val="Heading2"/>
              <w:jc w:val="both"/>
              <w:rPr>
                <w:rFonts w:ascii="FS Elliot" w:hAnsi="FS Elliot" w:cstheme="majorHAnsi"/>
                <w:sz w:val="18"/>
                <w:szCs w:val="18"/>
              </w:rPr>
            </w:pPr>
            <w:r w:rsidRPr="00CA6050">
              <w:rPr>
                <w:rFonts w:ascii="FS Elliot" w:hAnsi="FS Elliot" w:cstheme="majorHAnsi"/>
                <w:sz w:val="18"/>
                <w:szCs w:val="18"/>
              </w:rPr>
              <w:t xml:space="preserve">Simplyhealth </w:t>
            </w:r>
            <w:r w:rsidR="007644D6" w:rsidRPr="00CA6050">
              <w:rPr>
                <w:rFonts w:ascii="FS Elliot" w:hAnsi="FS Elliot" w:cstheme="majorHAnsi"/>
                <w:sz w:val="18"/>
                <w:szCs w:val="18"/>
              </w:rPr>
              <w:t>is the UK’s leading dental payment plan provider. Its Denplan payment plan was developed almost 40 years ago by dentists, for dentists, and continues to support dental customers in budgeting for preventative dental care and to avoid future problems. Denplan also provides an extensive range of support services to help dentists run and grow their practices.</w:t>
            </w:r>
            <w:r w:rsidR="00E5639D">
              <w:rPr>
                <w:rFonts w:ascii="FS Elliot" w:hAnsi="FS Elliot" w:cstheme="majorHAnsi"/>
                <w:sz w:val="18"/>
                <w:szCs w:val="18"/>
              </w:rPr>
              <w:t xml:space="preserve"> The business’ core offering </w:t>
            </w:r>
            <w:r w:rsidR="0067470B">
              <w:rPr>
                <w:rFonts w:ascii="FS Elliot" w:hAnsi="FS Elliot" w:cstheme="majorHAnsi"/>
                <w:sz w:val="18"/>
                <w:szCs w:val="18"/>
              </w:rPr>
              <w:t>covers almost 1.5 patients, transferring over £500m from patients to providers each year</w:t>
            </w:r>
            <w:r w:rsidR="001129BF">
              <w:rPr>
                <w:rFonts w:ascii="FS Elliot" w:hAnsi="FS Elliot" w:cstheme="majorHAnsi"/>
                <w:sz w:val="18"/>
                <w:szCs w:val="18"/>
              </w:rPr>
              <w:t>.</w:t>
            </w:r>
          </w:p>
          <w:p w14:paraId="2F006CE1" w14:textId="77777777" w:rsidR="007644D6" w:rsidRDefault="007644D6" w:rsidP="00307B41">
            <w:pPr>
              <w:pStyle w:val="Heading2"/>
              <w:jc w:val="both"/>
              <w:rPr>
                <w:rFonts w:ascii="FS Elliot" w:hAnsi="FS Elliot" w:cstheme="majorHAnsi"/>
                <w:sz w:val="18"/>
                <w:szCs w:val="18"/>
              </w:rPr>
            </w:pPr>
          </w:p>
          <w:p w14:paraId="29E39D4D" w14:textId="7D740403" w:rsidR="00307B41" w:rsidRPr="00CA6050" w:rsidRDefault="00464B8F" w:rsidP="00307B41">
            <w:pPr>
              <w:pStyle w:val="Heading2"/>
              <w:jc w:val="both"/>
              <w:rPr>
                <w:rFonts w:ascii="FS Elliot" w:hAnsi="FS Elliot" w:cstheme="majorHAnsi"/>
                <w:sz w:val="18"/>
                <w:szCs w:val="18"/>
              </w:rPr>
            </w:pPr>
            <w:r>
              <w:rPr>
                <w:rFonts w:ascii="FS Elliot" w:hAnsi="FS Elliot" w:cstheme="majorHAnsi"/>
                <w:sz w:val="18"/>
                <w:szCs w:val="18"/>
              </w:rPr>
              <w:t xml:space="preserve">The Simplyhealth Group </w:t>
            </w:r>
            <w:r w:rsidR="00307B41" w:rsidRPr="00CA6050">
              <w:rPr>
                <w:rFonts w:ascii="FS Elliot" w:hAnsi="FS Elliot" w:cstheme="majorHAnsi"/>
                <w:sz w:val="18"/>
                <w:szCs w:val="18"/>
              </w:rPr>
              <w:t xml:space="preserve">is </w:t>
            </w:r>
            <w:r>
              <w:rPr>
                <w:rFonts w:ascii="FS Elliot" w:hAnsi="FS Elliot" w:cstheme="majorHAnsi"/>
                <w:sz w:val="18"/>
                <w:szCs w:val="18"/>
              </w:rPr>
              <w:t xml:space="preserve">also </w:t>
            </w:r>
            <w:r w:rsidR="00307B41" w:rsidRPr="00CA6050">
              <w:rPr>
                <w:rFonts w:ascii="FS Elliot" w:hAnsi="FS Elliot" w:cstheme="majorHAnsi"/>
                <w:sz w:val="18"/>
                <w:szCs w:val="18"/>
              </w:rPr>
              <w:t>the UK’s leading health plan provider. Its health plans help customers claim cash back for everyday outpatient healthcare treatments carried out by dentists, opticians, physiotherapists, chiropractors, and many more. The plans increasingly also help individuals navigate a complex health care landscape and provide access to care through clinically validated healthcare partners.</w:t>
            </w:r>
          </w:p>
          <w:p w14:paraId="1EB32EC7" w14:textId="4FA1D1D4" w:rsidR="00307B41" w:rsidRPr="00CA6050" w:rsidRDefault="00307B41" w:rsidP="00307B41">
            <w:pPr>
              <w:jc w:val="both"/>
              <w:rPr>
                <w:rFonts w:ascii="FS Elliot" w:hAnsi="FS Elliot" w:cstheme="majorHAnsi"/>
                <w:sz w:val="18"/>
                <w:szCs w:val="18"/>
              </w:rPr>
            </w:pPr>
            <w:r w:rsidRPr="00CA6050">
              <w:rPr>
                <w:rFonts w:ascii="FS Elliot" w:hAnsi="FS Elliot" w:cstheme="majorHAnsi"/>
                <w:sz w:val="18"/>
                <w:szCs w:val="18"/>
              </w:rPr>
              <w:t xml:space="preserve">Simplyhealth helps employers to improve the health and wellbeing of their employees through its My Health service which gives access to GP services, a 24/7 advice and counselling helpline and a wealth of health advice and information.  </w:t>
            </w:r>
          </w:p>
          <w:p w14:paraId="5B164D73" w14:textId="77777777" w:rsidR="00307B41" w:rsidRDefault="00307B41" w:rsidP="00307B41">
            <w:pPr>
              <w:jc w:val="both"/>
              <w:rPr>
                <w:rFonts w:ascii="FS Elliot" w:hAnsi="FS Elliot"/>
                <w:sz w:val="18"/>
                <w:szCs w:val="18"/>
              </w:rPr>
            </w:pPr>
            <w:r w:rsidRPr="00CA6050">
              <w:rPr>
                <w:rFonts w:ascii="FS Elliot" w:hAnsi="FS Elliot"/>
                <w:sz w:val="18"/>
                <w:szCs w:val="18"/>
              </w:rPr>
              <w:t>As a company limited by guarantee with no shareholders, Simplyhealth reinvests its profits to benefit its customers and communities, now and in the future.</w:t>
            </w:r>
          </w:p>
          <w:p w14:paraId="6993924A" w14:textId="77777777" w:rsidR="00307B41" w:rsidRPr="00CA6050" w:rsidRDefault="00307B41" w:rsidP="00307B41">
            <w:pPr>
              <w:jc w:val="both"/>
              <w:rPr>
                <w:rFonts w:ascii="FS Elliot" w:hAnsi="FS Elliot" w:cstheme="minorHAnsi"/>
                <w:b/>
                <w:bCs/>
              </w:rPr>
            </w:pPr>
            <w:r w:rsidRPr="00CA6050">
              <w:rPr>
                <w:rFonts w:ascii="FS Elliot" w:hAnsi="FS Elliot" w:cstheme="minorHAnsi"/>
                <w:b/>
                <w:bCs/>
              </w:rPr>
              <w:t>Our Group strategy</w:t>
            </w:r>
          </w:p>
          <w:p w14:paraId="00A97C0D" w14:textId="27D782EB" w:rsidR="008B7E3A" w:rsidRDefault="00307B41" w:rsidP="00307B41">
            <w:pPr>
              <w:jc w:val="both"/>
              <w:rPr>
                <w:rFonts w:ascii="FS Elliot" w:hAnsi="FS Elliot" w:cstheme="majorHAnsi"/>
                <w:sz w:val="18"/>
                <w:szCs w:val="18"/>
                <w:lang w:val="en-US"/>
              </w:rPr>
            </w:pPr>
            <w:r w:rsidRPr="00CA6050">
              <w:rPr>
                <w:rFonts w:ascii="FS Elliot" w:hAnsi="FS Elliot" w:cstheme="majorHAnsi"/>
                <w:sz w:val="18"/>
                <w:szCs w:val="18"/>
                <w:lang w:val="en-US"/>
              </w:rPr>
              <w:t xml:space="preserve">Simplyhealth Group is building the UK’s trusted health access platform, one place to find, book and pay for care, with clear prices, quality you can trust, and optional, fair point-of-need payment options. We focus on what matters most: fast access, </w:t>
            </w:r>
            <w:r w:rsidRPr="00CA6050">
              <w:rPr>
                <w:rFonts w:ascii="FS Elliot" w:hAnsi="FS Elliot" w:cstheme="majorHAnsi"/>
                <w:sz w:val="18"/>
                <w:szCs w:val="18"/>
                <w:lang w:val="en-US"/>
              </w:rPr>
              <w:lastRenderedPageBreak/>
              <w:t>less friction, and measurably better outcomes. By 2030, our aim is to be the most trusted way to navigate and access care across the UK, strengthened by our own provision of primary care where it materially improves speed, experience and value.</w:t>
            </w:r>
            <w:r w:rsidR="0092557F" w:rsidRPr="00601A68">
              <w:rPr>
                <w:rFonts w:ascii="FS Elliot" w:hAnsi="FS Elliot" w:cstheme="majorHAnsi"/>
                <w:sz w:val="18"/>
                <w:szCs w:val="18"/>
                <w:highlight w:val="yellow"/>
                <w:lang w:val="en-US"/>
              </w:rPr>
              <w:t xml:space="preserve"> </w:t>
            </w:r>
            <w:r w:rsidR="00644D44">
              <w:rPr>
                <w:rFonts w:ascii="FS Elliot" w:hAnsi="FS Elliot" w:cstheme="majorHAnsi"/>
                <w:sz w:val="18"/>
                <w:szCs w:val="18"/>
                <w:lang w:val="en-US"/>
              </w:rPr>
              <w:t>T</w:t>
            </w:r>
            <w:r w:rsidR="00644D44" w:rsidRPr="00987929">
              <w:rPr>
                <w:rFonts w:ascii="FS Elliot" w:hAnsi="FS Elliot" w:cstheme="majorHAnsi"/>
                <w:sz w:val="18"/>
                <w:szCs w:val="18"/>
                <w:lang w:val="en-US"/>
              </w:rPr>
              <w:t xml:space="preserve">o help customers </w:t>
            </w:r>
            <w:r w:rsidR="00644D44">
              <w:rPr>
                <w:rFonts w:ascii="FS Elliot" w:hAnsi="FS Elliot" w:cstheme="majorHAnsi"/>
                <w:sz w:val="18"/>
                <w:szCs w:val="18"/>
                <w:lang w:val="en-US"/>
              </w:rPr>
              <w:t xml:space="preserve">easily find and access the </w:t>
            </w:r>
            <w:r w:rsidR="00644D44" w:rsidRPr="00987929">
              <w:rPr>
                <w:rFonts w:ascii="FS Elliot" w:hAnsi="FS Elliot" w:cstheme="majorHAnsi"/>
                <w:sz w:val="18"/>
                <w:szCs w:val="18"/>
                <w:lang w:val="en-US"/>
              </w:rPr>
              <w:t>help they nee</w:t>
            </w:r>
            <w:r w:rsidR="00644D44">
              <w:rPr>
                <w:rFonts w:ascii="FS Elliot" w:hAnsi="FS Elliot" w:cstheme="majorHAnsi"/>
                <w:sz w:val="18"/>
                <w:szCs w:val="18"/>
                <w:lang w:val="en-US"/>
              </w:rPr>
              <w:t>d w</w:t>
            </w:r>
            <w:r w:rsidR="0092557F" w:rsidRPr="00987929">
              <w:rPr>
                <w:rFonts w:ascii="FS Elliot" w:hAnsi="FS Elliot" w:cstheme="majorHAnsi"/>
                <w:sz w:val="18"/>
                <w:szCs w:val="18"/>
                <w:lang w:val="en-US"/>
              </w:rPr>
              <w:t>e</w:t>
            </w:r>
            <w:r w:rsidR="002E641F">
              <w:rPr>
                <w:rFonts w:ascii="FS Elliot" w:hAnsi="FS Elliot" w:cstheme="majorHAnsi"/>
                <w:sz w:val="18"/>
                <w:szCs w:val="18"/>
                <w:lang w:val="en-US"/>
              </w:rPr>
              <w:t xml:space="preserve"> also</w:t>
            </w:r>
            <w:r w:rsidR="0092557F" w:rsidRPr="00987929">
              <w:rPr>
                <w:rFonts w:ascii="FS Elliot" w:hAnsi="FS Elliot" w:cstheme="majorHAnsi"/>
                <w:sz w:val="18"/>
                <w:szCs w:val="18"/>
                <w:lang w:val="en-US"/>
              </w:rPr>
              <w:t xml:space="preserve"> see opportunities for far greater </w:t>
            </w:r>
            <w:r w:rsidR="00DF3717">
              <w:rPr>
                <w:rFonts w:ascii="FS Elliot" w:hAnsi="FS Elliot" w:cstheme="majorHAnsi"/>
                <w:sz w:val="18"/>
                <w:szCs w:val="18"/>
                <w:lang w:val="en-US"/>
              </w:rPr>
              <w:t xml:space="preserve">awareness raising and </w:t>
            </w:r>
            <w:proofErr w:type="gramStart"/>
            <w:r w:rsidR="0092557F" w:rsidRPr="00987929">
              <w:rPr>
                <w:rFonts w:ascii="FS Elliot" w:hAnsi="FS Elliot" w:cstheme="majorHAnsi"/>
                <w:sz w:val="18"/>
                <w:szCs w:val="18"/>
                <w:lang w:val="en-US"/>
              </w:rPr>
              <w:t>cross selling</w:t>
            </w:r>
            <w:proofErr w:type="gramEnd"/>
            <w:r w:rsidR="0092557F" w:rsidRPr="00987929">
              <w:rPr>
                <w:rFonts w:ascii="FS Elliot" w:hAnsi="FS Elliot" w:cstheme="majorHAnsi"/>
                <w:sz w:val="18"/>
                <w:szCs w:val="18"/>
                <w:lang w:val="en-US"/>
              </w:rPr>
              <w:t xml:space="preserve"> across our lines of businesses</w:t>
            </w:r>
            <w:r w:rsidR="00644D44">
              <w:rPr>
                <w:rFonts w:ascii="FS Elliot" w:hAnsi="FS Elliot" w:cstheme="majorHAnsi"/>
                <w:sz w:val="18"/>
                <w:szCs w:val="18"/>
                <w:lang w:val="en-US"/>
              </w:rPr>
              <w:t>.</w:t>
            </w:r>
            <w:r w:rsidR="0092557F" w:rsidRPr="00987929">
              <w:rPr>
                <w:rFonts w:ascii="FS Elliot" w:hAnsi="FS Elliot" w:cstheme="majorHAnsi"/>
                <w:sz w:val="18"/>
                <w:szCs w:val="18"/>
                <w:lang w:val="en-US"/>
              </w:rPr>
              <w:t xml:space="preserve"> </w:t>
            </w:r>
          </w:p>
          <w:p w14:paraId="493E990E" w14:textId="01089F05" w:rsidR="00307B41" w:rsidRPr="00CA6050" w:rsidRDefault="00307B41" w:rsidP="00307B41">
            <w:pPr>
              <w:jc w:val="both"/>
              <w:rPr>
                <w:rFonts w:ascii="FS Elliot" w:hAnsi="FS Elliot" w:cstheme="majorHAnsi"/>
                <w:sz w:val="18"/>
                <w:szCs w:val="18"/>
                <w:lang w:val="en-US"/>
              </w:rPr>
            </w:pPr>
            <w:r w:rsidRPr="00CA6050">
              <w:rPr>
                <w:rFonts w:ascii="FS Elliot" w:hAnsi="FS Elliot" w:cstheme="majorHAnsi"/>
                <w:sz w:val="18"/>
                <w:szCs w:val="18"/>
                <w:lang w:val="en-US"/>
              </w:rPr>
              <w:t>For employers, we keep their workforce healthy, productive, and engaged by offering affordable, scalable healthcare solutions that reduce absenteeism, support mental health, and deliver measurable ROI by tracking retention, speed of access, and reduced absence.</w:t>
            </w:r>
          </w:p>
          <w:p w14:paraId="100E777A" w14:textId="3445EB4B" w:rsidR="008E213C" w:rsidRDefault="00307B41" w:rsidP="00307B41">
            <w:pPr>
              <w:jc w:val="both"/>
              <w:rPr>
                <w:rStyle w:val="cf01"/>
              </w:rPr>
            </w:pPr>
            <w:r w:rsidRPr="00CA6050">
              <w:rPr>
                <w:rFonts w:ascii="FS Elliot" w:hAnsi="FS Elliot" w:cstheme="majorHAnsi"/>
                <w:sz w:val="18"/>
                <w:szCs w:val="18"/>
                <w:lang w:val="en-US"/>
              </w:rPr>
              <w:t xml:space="preserve">For working adults using the platform, we aim to make healthcare feel simple again. From the first click, they see real options, </w:t>
            </w:r>
            <w:r w:rsidRPr="008E5DC1">
              <w:rPr>
                <w:rFonts w:ascii="FS Elliot" w:hAnsi="FS Elliot" w:cstheme="majorHAnsi"/>
                <w:sz w:val="18"/>
                <w:szCs w:val="18"/>
                <w:lang w:val="en-US"/>
              </w:rPr>
              <w:t xml:space="preserve">real prices and clear next steps, and they can book and pay their way. Helping them take control of their health without the wait, confusion, or financial strain.  </w:t>
            </w:r>
            <w:r w:rsidR="00F9572B" w:rsidRPr="008E5DC1">
              <w:rPr>
                <w:rFonts w:ascii="FS Elliot" w:hAnsi="FS Elliot" w:cstheme="majorHAnsi"/>
                <w:sz w:val="18"/>
                <w:szCs w:val="18"/>
                <w:lang w:val="en-US"/>
              </w:rPr>
              <w:t xml:space="preserve">We </w:t>
            </w:r>
            <w:r w:rsidR="004B6E3F" w:rsidRPr="008E5DC1">
              <w:rPr>
                <w:rFonts w:ascii="FS Elliot" w:hAnsi="FS Elliot" w:cstheme="majorHAnsi"/>
                <w:sz w:val="18"/>
                <w:szCs w:val="18"/>
                <w:lang w:val="en-US"/>
              </w:rPr>
              <w:t xml:space="preserve">see </w:t>
            </w:r>
            <w:r w:rsidR="004E6896" w:rsidRPr="008E5DC1">
              <w:rPr>
                <w:rStyle w:val="cf01"/>
                <w:rFonts w:ascii="FS Elliot" w:hAnsi="FS Elliot"/>
              </w:rPr>
              <w:t xml:space="preserve">capitation, insurance and financing in the context of our dental patients, all being available in a one-stop </w:t>
            </w:r>
            <w:proofErr w:type="gramStart"/>
            <w:r w:rsidR="004E6896" w:rsidRPr="008E5DC1">
              <w:rPr>
                <w:rStyle w:val="cf01"/>
                <w:rFonts w:ascii="FS Elliot" w:hAnsi="FS Elliot"/>
              </w:rPr>
              <w:t>shop</w:t>
            </w:r>
            <w:r w:rsidR="004B6E3F" w:rsidRPr="008E5DC1">
              <w:rPr>
                <w:rStyle w:val="cf01"/>
                <w:rFonts w:ascii="FS Elliot" w:hAnsi="FS Elliot"/>
              </w:rPr>
              <w:t>,</w:t>
            </w:r>
            <w:proofErr w:type="gramEnd"/>
            <w:r w:rsidR="004B6E3F" w:rsidRPr="008E5DC1">
              <w:rPr>
                <w:rStyle w:val="cf01"/>
                <w:rFonts w:ascii="FS Elliot" w:hAnsi="FS Elliot"/>
              </w:rPr>
              <w:t xml:space="preserve"> offering a </w:t>
            </w:r>
            <w:r w:rsidR="005A0C1E" w:rsidRPr="008E5DC1">
              <w:rPr>
                <w:rStyle w:val="cf01"/>
                <w:rFonts w:ascii="FS Elliot" w:hAnsi="FS Elliot"/>
              </w:rPr>
              <w:t>simple</w:t>
            </w:r>
            <w:r w:rsidR="004B6E3F" w:rsidRPr="008E5DC1">
              <w:rPr>
                <w:rStyle w:val="cf01"/>
                <w:rFonts w:ascii="FS Elliot" w:hAnsi="FS Elliot"/>
              </w:rPr>
              <w:t xml:space="preserve"> customer journey. </w:t>
            </w:r>
            <w:r w:rsidR="008E213C" w:rsidRPr="008E5DC1">
              <w:rPr>
                <w:rFonts w:ascii="FS Elliot" w:hAnsi="FS Elliot" w:cstheme="majorHAnsi"/>
                <w:sz w:val="18"/>
                <w:szCs w:val="18"/>
                <w:lang w:val="en-US"/>
              </w:rPr>
              <w:t xml:space="preserve"> It’s care that fits life, not the other way around.</w:t>
            </w:r>
          </w:p>
          <w:p w14:paraId="20EAC186" w14:textId="77777777" w:rsidR="008E213C" w:rsidRDefault="008E213C" w:rsidP="00307B41">
            <w:pPr>
              <w:jc w:val="both"/>
              <w:rPr>
                <w:rStyle w:val="cf01"/>
                <w:highlight w:val="yellow"/>
              </w:rPr>
            </w:pPr>
          </w:p>
          <w:p w14:paraId="08FB7162" w14:textId="77777777" w:rsidR="00307B41" w:rsidRPr="00CA6050" w:rsidRDefault="00307B41" w:rsidP="00307B41">
            <w:pPr>
              <w:jc w:val="both"/>
              <w:rPr>
                <w:rFonts w:ascii="FS Elliot" w:hAnsi="FS Elliot" w:cstheme="minorHAnsi"/>
                <w:b/>
                <w:bCs/>
                <w:sz w:val="18"/>
                <w:szCs w:val="18"/>
              </w:rPr>
            </w:pPr>
            <w:r w:rsidRPr="00CA6050">
              <w:rPr>
                <w:rFonts w:ascii="FS Elliot" w:hAnsi="FS Elliot" w:cstheme="minorHAnsi"/>
                <w:b/>
                <w:bCs/>
                <w:sz w:val="18"/>
                <w:szCs w:val="18"/>
              </w:rPr>
              <w:t xml:space="preserve">Our strategy is focused on helping people to Find the care they need and </w:t>
            </w:r>
            <w:proofErr w:type="gramStart"/>
            <w:r w:rsidRPr="00CA6050">
              <w:rPr>
                <w:rFonts w:ascii="FS Elliot" w:hAnsi="FS Elliot" w:cstheme="minorHAnsi"/>
                <w:b/>
                <w:bCs/>
                <w:sz w:val="18"/>
                <w:szCs w:val="18"/>
              </w:rPr>
              <w:t>Fund</w:t>
            </w:r>
            <w:proofErr w:type="gramEnd"/>
            <w:r w:rsidRPr="00CA6050">
              <w:rPr>
                <w:rFonts w:ascii="FS Elliot" w:hAnsi="FS Elliot" w:cstheme="minorHAnsi"/>
                <w:b/>
                <w:bCs/>
                <w:sz w:val="18"/>
                <w:szCs w:val="18"/>
              </w:rPr>
              <w:t xml:space="preserve"> the care they need affordably so </w:t>
            </w:r>
            <w:proofErr w:type="gramStart"/>
            <w:r w:rsidRPr="00CA6050">
              <w:rPr>
                <w:rFonts w:ascii="FS Elliot" w:hAnsi="FS Elliot" w:cstheme="minorHAnsi"/>
                <w:b/>
                <w:bCs/>
                <w:sz w:val="18"/>
                <w:szCs w:val="18"/>
              </w:rPr>
              <w:t>ultimately</w:t>
            </w:r>
            <w:proofErr w:type="gramEnd"/>
            <w:r w:rsidRPr="00CA6050">
              <w:rPr>
                <w:rFonts w:ascii="FS Elliot" w:hAnsi="FS Elliot" w:cstheme="minorHAnsi"/>
                <w:b/>
                <w:bCs/>
                <w:sz w:val="18"/>
                <w:szCs w:val="18"/>
              </w:rPr>
              <w:t xml:space="preserve"> they can Flourish:</w:t>
            </w:r>
          </w:p>
          <w:p w14:paraId="05CAA6E3" w14:textId="23CCC1B1" w:rsidR="00307B41" w:rsidRDefault="00307B41" w:rsidP="00307B41">
            <w:pPr>
              <w:spacing w:before="100" w:beforeAutospacing="1" w:after="100" w:afterAutospacing="1" w:line="240" w:lineRule="auto"/>
              <w:jc w:val="center"/>
              <w:rPr>
                <w:rFonts w:ascii="FS Elliot" w:eastAsia="Times New Roman" w:hAnsi="FS Elliot" w:cs="Times New Roman"/>
                <w:b/>
                <w:bCs/>
                <w:sz w:val="18"/>
                <w:szCs w:val="18"/>
                <w:lang w:eastAsia="en-GB"/>
              </w:rPr>
            </w:pPr>
            <w:r>
              <w:rPr>
                <w:noProof/>
              </w:rPr>
              <w:drawing>
                <wp:inline distT="0" distB="0" distL="0" distR="0" wp14:anchorId="012F7101" wp14:editId="140EF4B4">
                  <wp:extent cx="4229100" cy="2254233"/>
                  <wp:effectExtent l="0" t="0" r="0" b="0"/>
                  <wp:docPr id="21283595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957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243028" cy="2261657"/>
                          </a:xfrm>
                          <a:prstGeom prst="rect">
                            <a:avLst/>
                          </a:prstGeom>
                        </pic:spPr>
                      </pic:pic>
                    </a:graphicData>
                  </a:graphic>
                </wp:inline>
              </w:drawing>
            </w:r>
          </w:p>
          <w:p w14:paraId="118548B2" w14:textId="77777777" w:rsidR="00307B41" w:rsidRPr="00CA6050" w:rsidRDefault="00307B41" w:rsidP="00307B41">
            <w:pPr>
              <w:spacing w:line="240" w:lineRule="auto"/>
              <w:jc w:val="both"/>
              <w:rPr>
                <w:rFonts w:ascii="FS Elliot" w:hAnsi="FS Elliot" w:cstheme="majorHAnsi"/>
                <w:bCs/>
                <w:sz w:val="18"/>
                <w:szCs w:val="18"/>
              </w:rPr>
            </w:pPr>
            <w:r w:rsidRPr="00CA6050">
              <w:rPr>
                <w:rFonts w:ascii="FS Elliot" w:hAnsi="FS Elliot" w:cstheme="majorHAnsi"/>
                <w:bCs/>
                <w:sz w:val="18"/>
                <w:szCs w:val="18"/>
              </w:rPr>
              <w:t>To achieve this, Simplyhealth has embarked on a radical transformation journey. With a trusted brand and a strong heritage in healthcare, it is uniquely placed to help change the landscape of healthcare in the UK.</w:t>
            </w:r>
          </w:p>
          <w:p w14:paraId="41427E2D" w14:textId="77777777" w:rsidR="00307B41" w:rsidRPr="00CA6050" w:rsidRDefault="00307B41" w:rsidP="00307B41">
            <w:pPr>
              <w:spacing w:line="240" w:lineRule="auto"/>
              <w:jc w:val="both"/>
              <w:rPr>
                <w:rFonts w:ascii="FS Elliot" w:hAnsi="FS Elliot" w:cstheme="majorHAnsi"/>
                <w:bCs/>
                <w:sz w:val="18"/>
                <w:szCs w:val="18"/>
              </w:rPr>
            </w:pPr>
            <w:r w:rsidRPr="00CA6050">
              <w:rPr>
                <w:rFonts w:ascii="FS Elliot" w:hAnsi="FS Elliot" w:cstheme="majorHAnsi"/>
                <w:bCs/>
                <w:sz w:val="18"/>
                <w:szCs w:val="18"/>
              </w:rPr>
              <w:t xml:space="preserve">The scale of this ambition and transformation is significant and requires energetic, ambitious, and digitally minded leaders to deliver against it. </w:t>
            </w:r>
          </w:p>
          <w:p w14:paraId="150E6425" w14:textId="77777777" w:rsidR="00307B41" w:rsidRPr="009E5655" w:rsidRDefault="00307B41" w:rsidP="00307B41">
            <w:pPr>
              <w:spacing w:before="100" w:beforeAutospacing="1" w:after="100" w:afterAutospacing="1" w:line="240" w:lineRule="auto"/>
              <w:rPr>
                <w:rFonts w:ascii="FS Elliot" w:eastAsia="Times New Roman" w:hAnsi="FS Elliot" w:cs="Times New Roman"/>
                <w:sz w:val="18"/>
                <w:szCs w:val="18"/>
                <w:lang w:eastAsia="en-GB"/>
              </w:rPr>
            </w:pPr>
            <w:r w:rsidRPr="009E5655">
              <w:rPr>
                <w:rFonts w:ascii="FS Elliot" w:eastAsia="Times New Roman" w:hAnsi="FS Elliot" w:cs="Times New Roman"/>
                <w:sz w:val="18"/>
                <w:szCs w:val="18"/>
                <w:lang w:eastAsia="en-GB"/>
              </w:rPr>
              <w:t>The UK dental market, worth c.£9–11bn annually and growing rapidly in the private segment, presents a significant opportunity. Patients are increasingly turning to private care due to long NHS waiting times, rising treatment expectations, and an ageing population.</w:t>
            </w:r>
          </w:p>
          <w:p w14:paraId="1AF18598" w14:textId="6B7C313D" w:rsidR="009F2DBC" w:rsidRPr="00B6746F" w:rsidRDefault="009F2DBC" w:rsidP="009E5655">
            <w:pPr>
              <w:spacing w:before="100" w:beforeAutospacing="1" w:after="100" w:afterAutospacing="1" w:line="240" w:lineRule="auto"/>
              <w:rPr>
                <w:rFonts w:ascii="FS Elliot" w:hAnsi="FS Elliot" w:cs="Segoe UI"/>
                <w:sz w:val="18"/>
                <w:szCs w:val="18"/>
                <w:shd w:val="clear" w:color="auto" w:fill="FFFFFF"/>
              </w:rPr>
            </w:pPr>
          </w:p>
        </w:tc>
      </w:tr>
      <w:tr w:rsidR="002A11E0" w:rsidRPr="002C6516" w14:paraId="12B62B65" w14:textId="77777777" w:rsidTr="001E2C4A">
        <w:trPr>
          <w:trHeight w:val="311"/>
        </w:trPr>
        <w:tc>
          <w:tcPr>
            <w:tcW w:w="10319" w:type="dxa"/>
            <w:gridSpan w:val="4"/>
            <w:tcBorders>
              <w:bottom w:val="single" w:sz="4" w:space="0" w:color="520D5D"/>
            </w:tcBorders>
            <w:shd w:val="clear" w:color="auto" w:fill="00E6B8"/>
          </w:tcPr>
          <w:p w14:paraId="6FAB1E4C" w14:textId="14F542D4" w:rsidR="002A11E0" w:rsidRPr="001E2C4A" w:rsidRDefault="00A11603" w:rsidP="001E2C4A">
            <w:pPr>
              <w:spacing w:beforeLines="60" w:before="144" w:afterLines="60" w:after="144" w:line="240" w:lineRule="auto"/>
              <w:rPr>
                <w:rFonts w:ascii="FS Elliot" w:hAnsi="FS Elliot" w:cs="Arial"/>
                <w:b/>
                <w:color w:val="0D2835"/>
                <w:sz w:val="24"/>
                <w:szCs w:val="24"/>
              </w:rPr>
            </w:pPr>
            <w:r>
              <w:rPr>
                <w:rFonts w:ascii="FS Elliot" w:hAnsi="FS Elliot" w:cs="Arial"/>
                <w:b/>
                <w:color w:val="0D2835"/>
                <w:sz w:val="24"/>
                <w:szCs w:val="24"/>
              </w:rPr>
              <w:lastRenderedPageBreak/>
              <w:t>Role</w:t>
            </w:r>
            <w:r w:rsidR="00633366">
              <w:rPr>
                <w:rFonts w:ascii="FS Elliot" w:hAnsi="FS Elliot" w:cs="Arial"/>
                <w:b/>
                <w:color w:val="0D2835"/>
                <w:sz w:val="24"/>
                <w:szCs w:val="24"/>
              </w:rPr>
              <w:t xml:space="preserve"> Overview</w:t>
            </w:r>
          </w:p>
        </w:tc>
      </w:tr>
      <w:tr w:rsidR="0076353A" w:rsidRPr="002C6516" w14:paraId="75E59A05" w14:textId="77777777" w:rsidTr="00D261AE">
        <w:trPr>
          <w:trHeight w:val="1645"/>
        </w:trPr>
        <w:tc>
          <w:tcPr>
            <w:tcW w:w="10319" w:type="dxa"/>
            <w:gridSpan w:val="4"/>
            <w:tcBorders>
              <w:bottom w:val="single" w:sz="4" w:space="0" w:color="520D5D"/>
            </w:tcBorders>
          </w:tcPr>
          <w:p w14:paraId="25A89FF3" w14:textId="10E1D385" w:rsidR="009E5655" w:rsidRPr="00683BA7" w:rsidRDefault="009E5655" w:rsidP="009E5655">
            <w:pPr>
              <w:spacing w:before="100" w:beforeAutospacing="1" w:after="100" w:afterAutospacing="1" w:line="240" w:lineRule="auto"/>
              <w:rPr>
                <w:rFonts w:ascii="FS Elliot" w:eastAsia="Times New Roman" w:hAnsi="FS Elliot" w:cs="Times New Roman"/>
                <w:sz w:val="18"/>
                <w:szCs w:val="18"/>
                <w:lang w:eastAsia="en-GB"/>
              </w:rPr>
            </w:pPr>
            <w:r w:rsidRPr="009E5655">
              <w:rPr>
                <w:rFonts w:ascii="FS Elliot" w:eastAsia="Times New Roman" w:hAnsi="FS Elliot" w:cs="Times New Roman"/>
                <w:sz w:val="18"/>
                <w:szCs w:val="18"/>
                <w:lang w:eastAsia="en-GB"/>
              </w:rPr>
              <w:t xml:space="preserve">Over the past two years, Simplyhealth Group has operated </w:t>
            </w:r>
            <w:r w:rsidRPr="009E5655">
              <w:rPr>
                <w:rFonts w:ascii="FS Elliot" w:eastAsia="Times New Roman" w:hAnsi="FS Elliot" w:cs="Times New Roman"/>
                <w:b/>
                <w:bCs/>
                <w:sz w:val="18"/>
                <w:szCs w:val="18"/>
                <w:lang w:eastAsia="en-GB"/>
              </w:rPr>
              <w:t>Denplan</w:t>
            </w:r>
            <w:r w:rsidRPr="009E5655">
              <w:rPr>
                <w:rFonts w:ascii="FS Elliot" w:eastAsia="Times New Roman" w:hAnsi="FS Elliot" w:cs="Times New Roman"/>
                <w:sz w:val="18"/>
                <w:szCs w:val="18"/>
                <w:lang w:eastAsia="en-GB"/>
              </w:rPr>
              <w:t xml:space="preserve"> (the market leader in dental plans) and </w:t>
            </w:r>
            <w:proofErr w:type="spellStart"/>
            <w:r w:rsidRPr="009E5655">
              <w:rPr>
                <w:rFonts w:ascii="FS Elliot" w:eastAsia="Times New Roman" w:hAnsi="FS Elliot" w:cs="Times New Roman"/>
                <w:sz w:val="18"/>
                <w:szCs w:val="18"/>
                <w:lang w:eastAsia="en-GB"/>
              </w:rPr>
              <w:t>Practi</w:t>
            </w:r>
            <w:proofErr w:type="spellEnd"/>
            <w:r w:rsidRPr="009E5655">
              <w:rPr>
                <w:rFonts w:ascii="FS Elliot" w:eastAsia="Times New Roman" w:hAnsi="FS Elliot" w:cs="Times New Roman"/>
                <w:sz w:val="18"/>
                <w:szCs w:val="18"/>
                <w:lang w:eastAsia="en-GB"/>
              </w:rPr>
              <w:t xml:space="preserve"> (a tech</w:t>
            </w:r>
            <w:r w:rsidRPr="009E5655">
              <w:rPr>
                <w:rFonts w:ascii="FS Elliot" w:eastAsia="Times New Roman" w:hAnsi="FS Elliot" w:cs="Times New Roman"/>
                <w:sz w:val="18"/>
                <w:szCs w:val="18"/>
                <w:lang w:eastAsia="en-GB"/>
              </w:rPr>
              <w:noBreakHyphen/>
              <w:t>driven startup for patient financing) as separate entities. With market consolidation, intensifying competition, and growing demand for digital solutions, maintaining separate businesses now risks inefficiency and margin erosion risk</w:t>
            </w:r>
            <w:r w:rsidRPr="000A1515">
              <w:rPr>
                <w:rFonts w:ascii="FS Elliot" w:eastAsia="Times New Roman" w:hAnsi="FS Elliot" w:cs="Times New Roman"/>
                <w:sz w:val="18"/>
                <w:szCs w:val="18"/>
                <w:lang w:eastAsia="en-GB"/>
              </w:rPr>
              <w:t xml:space="preserve">. </w:t>
            </w:r>
            <w:r w:rsidR="000A1515">
              <w:rPr>
                <w:rFonts w:ascii="FS Elliot" w:eastAsia="Times New Roman" w:hAnsi="FS Elliot" w:cs="Times New Roman"/>
                <w:sz w:val="18"/>
                <w:szCs w:val="18"/>
                <w:lang w:eastAsia="en-GB"/>
              </w:rPr>
              <w:t xml:space="preserve">Subject to the </w:t>
            </w:r>
            <w:r w:rsidR="000A1515" w:rsidRPr="00744A04">
              <w:rPr>
                <w:rFonts w:ascii="FS Elliot" w:eastAsia="Times New Roman" w:hAnsi="FS Elliot" w:cs="Times New Roman"/>
                <w:sz w:val="18"/>
                <w:szCs w:val="18"/>
                <w:lang w:eastAsia="en-GB"/>
              </w:rPr>
              <w:t>outcome of an ongoing consultation process</w:t>
            </w:r>
            <w:r w:rsidR="00744A04">
              <w:rPr>
                <w:rFonts w:ascii="FS Elliot" w:eastAsia="Times New Roman" w:hAnsi="FS Elliot" w:cs="Times New Roman"/>
                <w:sz w:val="18"/>
                <w:szCs w:val="18"/>
                <w:lang w:eastAsia="en-GB"/>
              </w:rPr>
              <w:t>,</w:t>
            </w:r>
            <w:r w:rsidR="000A1515" w:rsidRPr="00744A04">
              <w:rPr>
                <w:rFonts w:ascii="FS Elliot" w:eastAsia="Times New Roman" w:hAnsi="FS Elliot" w:cs="Times New Roman"/>
                <w:sz w:val="18"/>
                <w:szCs w:val="18"/>
                <w:lang w:eastAsia="en-GB"/>
              </w:rPr>
              <w:t xml:space="preserve"> w</w:t>
            </w:r>
            <w:r w:rsidR="00744A04" w:rsidRPr="00744A04">
              <w:rPr>
                <w:rFonts w:ascii="FS Elliot" w:eastAsia="Times New Roman" w:hAnsi="FS Elliot" w:cs="Times New Roman"/>
                <w:sz w:val="18"/>
                <w:szCs w:val="18"/>
                <w:lang w:eastAsia="en-GB"/>
              </w:rPr>
              <w:t>e</w:t>
            </w:r>
            <w:r w:rsidRPr="00744A04">
              <w:rPr>
                <w:rFonts w:ascii="FS Elliot" w:eastAsia="Times New Roman" w:hAnsi="FS Elliot" w:cs="Times New Roman"/>
                <w:sz w:val="18"/>
                <w:szCs w:val="18"/>
                <w:lang w:eastAsia="en-GB"/>
              </w:rPr>
              <w:t xml:space="preserve"> are therefore proposing to bring these businesses together into a single Dental Line of Business</w:t>
            </w:r>
            <w:r w:rsidR="00744A04">
              <w:rPr>
                <w:rFonts w:ascii="FS Elliot" w:eastAsia="Times New Roman" w:hAnsi="FS Elliot" w:cs="Times New Roman"/>
                <w:sz w:val="18"/>
                <w:szCs w:val="18"/>
                <w:lang w:eastAsia="en-GB"/>
              </w:rPr>
              <w:t xml:space="preserve">.  </w:t>
            </w:r>
            <w:r w:rsidRPr="00744A04">
              <w:rPr>
                <w:rFonts w:ascii="FS Elliot" w:eastAsia="Times New Roman" w:hAnsi="FS Elliot" w:cs="Times New Roman"/>
                <w:sz w:val="18"/>
                <w:szCs w:val="18"/>
                <w:lang w:eastAsia="en-GB"/>
              </w:rPr>
              <w:t xml:space="preserve"> </w:t>
            </w:r>
          </w:p>
          <w:p w14:paraId="50CB4C00" w14:textId="5AAC701C" w:rsidR="00096558" w:rsidRPr="00096558" w:rsidRDefault="00096558" w:rsidP="00096558">
            <w:pPr>
              <w:spacing w:before="100" w:beforeAutospacing="1" w:after="100" w:afterAutospacing="1" w:line="240" w:lineRule="auto"/>
              <w:rPr>
                <w:rFonts w:ascii="FS Elliot" w:eastAsia="Times New Roman" w:hAnsi="FS Elliot" w:cs="Times New Roman"/>
                <w:sz w:val="18"/>
                <w:szCs w:val="18"/>
                <w:lang w:eastAsia="en-GB"/>
              </w:rPr>
            </w:pPr>
            <w:r w:rsidRPr="00096558">
              <w:rPr>
                <w:rFonts w:ascii="FS Elliot" w:eastAsia="Times New Roman" w:hAnsi="FS Elliot" w:cs="Times New Roman"/>
                <w:sz w:val="18"/>
                <w:szCs w:val="18"/>
                <w:lang w:eastAsia="en-GB"/>
              </w:rPr>
              <w:t xml:space="preserve">As </w:t>
            </w:r>
            <w:r w:rsidRPr="00096558">
              <w:rPr>
                <w:rFonts w:ascii="FS Elliot" w:eastAsia="Times New Roman" w:hAnsi="FS Elliot" w:cs="Times New Roman"/>
                <w:b/>
                <w:bCs/>
                <w:sz w:val="18"/>
                <w:szCs w:val="18"/>
                <w:lang w:eastAsia="en-GB"/>
              </w:rPr>
              <w:t>Managing Director, Den</w:t>
            </w:r>
            <w:r w:rsidR="002C3E56">
              <w:rPr>
                <w:rFonts w:ascii="FS Elliot" w:eastAsia="Times New Roman" w:hAnsi="FS Elliot" w:cs="Times New Roman"/>
                <w:b/>
                <w:bCs/>
                <w:sz w:val="18"/>
                <w:szCs w:val="18"/>
                <w:lang w:eastAsia="en-GB"/>
              </w:rPr>
              <w:t>plan</w:t>
            </w:r>
            <w:r w:rsidRPr="00096558">
              <w:rPr>
                <w:rFonts w:ascii="FS Elliot" w:eastAsia="Times New Roman" w:hAnsi="FS Elliot" w:cs="Times New Roman"/>
                <w:sz w:val="18"/>
                <w:szCs w:val="18"/>
                <w:lang w:eastAsia="en-GB"/>
              </w:rPr>
              <w:t xml:space="preserve"> you will</w:t>
            </w:r>
            <w:r w:rsidR="006717FF">
              <w:rPr>
                <w:rFonts w:ascii="FS Elliot" w:eastAsia="Times New Roman" w:hAnsi="FS Elliot" w:cs="Times New Roman"/>
                <w:sz w:val="18"/>
                <w:szCs w:val="18"/>
                <w:lang w:eastAsia="en-GB"/>
              </w:rPr>
              <w:t xml:space="preserve"> le</w:t>
            </w:r>
            <w:r w:rsidRPr="00096558">
              <w:rPr>
                <w:rFonts w:ascii="FS Elliot" w:eastAsia="Times New Roman" w:hAnsi="FS Elliot" w:cs="Times New Roman"/>
                <w:sz w:val="18"/>
                <w:szCs w:val="18"/>
                <w:lang w:eastAsia="en-GB"/>
              </w:rPr>
              <w:t>ad strategy, growth, and performance of our Den</w:t>
            </w:r>
            <w:r w:rsidR="002C3E56">
              <w:rPr>
                <w:rFonts w:ascii="FS Elliot" w:eastAsia="Times New Roman" w:hAnsi="FS Elliot" w:cs="Times New Roman"/>
                <w:sz w:val="18"/>
                <w:szCs w:val="18"/>
                <w:lang w:eastAsia="en-GB"/>
              </w:rPr>
              <w:t>plan</w:t>
            </w:r>
            <w:r w:rsidRPr="00096558">
              <w:rPr>
                <w:rFonts w:ascii="FS Elliot" w:eastAsia="Times New Roman" w:hAnsi="FS Elliot" w:cs="Times New Roman"/>
                <w:sz w:val="18"/>
                <w:szCs w:val="18"/>
                <w:lang w:eastAsia="en-GB"/>
              </w:rPr>
              <w:t xml:space="preserve"> business, </w:t>
            </w:r>
            <w:r w:rsidR="006717FF">
              <w:rPr>
                <w:rFonts w:ascii="FS Elliot" w:eastAsia="Times New Roman" w:hAnsi="FS Elliot" w:cs="Times New Roman"/>
                <w:sz w:val="18"/>
                <w:szCs w:val="18"/>
                <w:lang w:eastAsia="en-GB"/>
              </w:rPr>
              <w:t xml:space="preserve">champion the customer </w:t>
            </w:r>
            <w:r w:rsidR="00076F2D">
              <w:rPr>
                <w:rFonts w:ascii="FS Elliot" w:eastAsia="Times New Roman" w:hAnsi="FS Elliot" w:cs="Times New Roman"/>
                <w:sz w:val="18"/>
                <w:szCs w:val="18"/>
                <w:lang w:eastAsia="en-GB"/>
              </w:rPr>
              <w:t xml:space="preserve">– delivering what they really need – </w:t>
            </w:r>
            <w:r w:rsidR="006717FF">
              <w:rPr>
                <w:rFonts w:ascii="FS Elliot" w:eastAsia="Times New Roman" w:hAnsi="FS Elliot" w:cs="Times New Roman"/>
                <w:sz w:val="18"/>
                <w:szCs w:val="18"/>
                <w:lang w:eastAsia="en-GB"/>
              </w:rPr>
              <w:t xml:space="preserve">and </w:t>
            </w:r>
            <w:r w:rsidRPr="00096558">
              <w:rPr>
                <w:rFonts w:ascii="FS Elliot" w:eastAsia="Times New Roman" w:hAnsi="FS Elliot" w:cs="Times New Roman"/>
                <w:sz w:val="18"/>
                <w:szCs w:val="18"/>
                <w:lang w:eastAsia="en-GB"/>
              </w:rPr>
              <w:t>unify existing lines into a single market</w:t>
            </w:r>
            <w:r w:rsidRPr="00096558">
              <w:rPr>
                <w:rFonts w:ascii="FS Elliot" w:eastAsia="Times New Roman" w:hAnsi="FS Elliot" w:cs="Times New Roman"/>
                <w:sz w:val="18"/>
                <w:szCs w:val="18"/>
                <w:lang w:eastAsia="en-GB"/>
              </w:rPr>
              <w:noBreakHyphen/>
              <w:t xml:space="preserve">leading offering. </w:t>
            </w:r>
            <w:r w:rsidR="00076F2D">
              <w:rPr>
                <w:rFonts w:ascii="FS Elliot" w:eastAsia="Times New Roman" w:hAnsi="FS Elliot" w:cs="Times New Roman"/>
                <w:sz w:val="18"/>
                <w:szCs w:val="18"/>
                <w:lang w:eastAsia="en-GB"/>
              </w:rPr>
              <w:t>As a member of</w:t>
            </w:r>
            <w:r w:rsidRPr="00096558">
              <w:rPr>
                <w:rFonts w:ascii="FS Elliot" w:eastAsia="Times New Roman" w:hAnsi="FS Elliot" w:cs="Times New Roman"/>
                <w:sz w:val="18"/>
                <w:szCs w:val="18"/>
                <w:lang w:eastAsia="en-GB"/>
              </w:rPr>
              <w:t xml:space="preserve"> the Executive </w:t>
            </w:r>
            <w:r w:rsidR="00076F2D">
              <w:rPr>
                <w:rFonts w:ascii="FS Elliot" w:eastAsia="Times New Roman" w:hAnsi="FS Elliot" w:cs="Times New Roman"/>
                <w:sz w:val="18"/>
                <w:szCs w:val="18"/>
                <w:lang w:eastAsia="en-GB"/>
              </w:rPr>
              <w:t>Committee</w:t>
            </w:r>
            <w:r w:rsidR="00076F2D" w:rsidRPr="00096558">
              <w:rPr>
                <w:rFonts w:ascii="FS Elliot" w:eastAsia="Times New Roman" w:hAnsi="FS Elliot" w:cs="Times New Roman"/>
                <w:sz w:val="18"/>
                <w:szCs w:val="18"/>
                <w:lang w:eastAsia="en-GB"/>
              </w:rPr>
              <w:t xml:space="preserve"> </w:t>
            </w:r>
            <w:r w:rsidRPr="00096558">
              <w:rPr>
                <w:rFonts w:ascii="FS Elliot" w:eastAsia="Times New Roman" w:hAnsi="FS Elliot" w:cs="Times New Roman"/>
                <w:sz w:val="18"/>
                <w:szCs w:val="18"/>
                <w:lang w:eastAsia="en-GB"/>
              </w:rPr>
              <w:t>(ExCo), you will own the full P&amp;L and be accountable for delivering revenue growth, profitability, and measurable customer value.</w:t>
            </w:r>
            <w:r w:rsidR="00A650FB" w:rsidRPr="00CF3823">
              <w:rPr>
                <w:rFonts w:ascii="FS Elliot" w:hAnsi="FS Elliot" w:cs="Arial"/>
                <w:sz w:val="18"/>
                <w:szCs w:val="18"/>
              </w:rPr>
              <w:t xml:space="preserve"> </w:t>
            </w:r>
          </w:p>
          <w:p w14:paraId="344C805F" w14:textId="2A334360" w:rsidR="002F76F3" w:rsidRPr="008868D1" w:rsidRDefault="00096558" w:rsidP="00811316">
            <w:pPr>
              <w:spacing w:before="100" w:beforeAutospacing="1" w:after="100" w:afterAutospacing="1" w:line="240" w:lineRule="auto"/>
              <w:rPr>
                <w:rFonts w:ascii="FS Elliot" w:hAnsi="FS Elliot" w:cs="Arial"/>
                <w:color w:val="000000" w:themeColor="text1"/>
                <w:sz w:val="18"/>
                <w:szCs w:val="18"/>
              </w:rPr>
            </w:pPr>
            <w:r w:rsidRPr="00096558">
              <w:rPr>
                <w:rFonts w:ascii="FS Elliot" w:eastAsia="Times New Roman" w:hAnsi="FS Elliot" w:cs="Times New Roman"/>
                <w:sz w:val="18"/>
                <w:szCs w:val="18"/>
                <w:lang w:eastAsia="en-GB"/>
              </w:rPr>
              <w:t>This role</w:t>
            </w:r>
            <w:r w:rsidR="009E5655">
              <w:rPr>
                <w:rFonts w:ascii="FS Elliot" w:eastAsia="Times New Roman" w:hAnsi="FS Elliot" w:cs="Times New Roman"/>
                <w:sz w:val="18"/>
                <w:szCs w:val="18"/>
                <w:lang w:eastAsia="en-GB"/>
              </w:rPr>
              <w:t xml:space="preserve"> will</w:t>
            </w:r>
            <w:r w:rsidRPr="00096558">
              <w:rPr>
                <w:rFonts w:ascii="FS Elliot" w:eastAsia="Times New Roman" w:hAnsi="FS Elliot" w:cs="Times New Roman"/>
                <w:sz w:val="18"/>
                <w:szCs w:val="18"/>
                <w:lang w:eastAsia="en-GB"/>
              </w:rPr>
              <w:t xml:space="preserve"> </w:t>
            </w:r>
            <w:r w:rsidR="00076F2D">
              <w:rPr>
                <w:rFonts w:ascii="FS Elliot" w:eastAsia="Times New Roman" w:hAnsi="FS Elliot" w:cs="Times New Roman"/>
                <w:sz w:val="18"/>
                <w:szCs w:val="18"/>
                <w:lang w:eastAsia="en-GB"/>
              </w:rPr>
              <w:t>suit</w:t>
            </w:r>
            <w:r w:rsidR="00076F2D" w:rsidRPr="00096558">
              <w:rPr>
                <w:rFonts w:ascii="FS Elliot" w:eastAsia="Times New Roman" w:hAnsi="FS Elliot" w:cs="Times New Roman"/>
                <w:sz w:val="18"/>
                <w:szCs w:val="18"/>
                <w:lang w:eastAsia="en-GB"/>
              </w:rPr>
              <w:t xml:space="preserve"> </w:t>
            </w:r>
            <w:r w:rsidRPr="00096558">
              <w:rPr>
                <w:rFonts w:ascii="FS Elliot" w:eastAsia="Times New Roman" w:hAnsi="FS Elliot" w:cs="Times New Roman"/>
                <w:sz w:val="18"/>
                <w:szCs w:val="18"/>
                <w:lang w:eastAsia="en-GB"/>
              </w:rPr>
              <w:t>a visionary</w:t>
            </w:r>
            <w:r w:rsidR="00076F2D">
              <w:rPr>
                <w:rFonts w:ascii="FS Elliot" w:eastAsia="Times New Roman" w:hAnsi="FS Elliot" w:cs="Times New Roman"/>
                <w:sz w:val="18"/>
                <w:szCs w:val="18"/>
                <w:lang w:eastAsia="en-GB"/>
              </w:rPr>
              <w:t xml:space="preserve">, </w:t>
            </w:r>
            <w:proofErr w:type="gramStart"/>
            <w:r w:rsidR="00076F2D">
              <w:rPr>
                <w:rFonts w:ascii="FS Elliot" w:eastAsia="Times New Roman" w:hAnsi="FS Elliot" w:cs="Times New Roman"/>
                <w:sz w:val="18"/>
                <w:szCs w:val="18"/>
                <w:lang w:eastAsia="en-GB"/>
              </w:rPr>
              <w:t>highly-commercial</w:t>
            </w:r>
            <w:proofErr w:type="gramEnd"/>
            <w:r w:rsidRPr="00096558">
              <w:rPr>
                <w:rFonts w:ascii="FS Elliot" w:eastAsia="Times New Roman" w:hAnsi="FS Elliot" w:cs="Times New Roman"/>
                <w:sz w:val="18"/>
                <w:szCs w:val="18"/>
                <w:lang w:eastAsia="en-GB"/>
              </w:rPr>
              <w:t xml:space="preserve"> leader who combine</w:t>
            </w:r>
            <w:r w:rsidR="00076F2D">
              <w:rPr>
                <w:rFonts w:ascii="FS Elliot" w:eastAsia="Times New Roman" w:hAnsi="FS Elliot" w:cs="Times New Roman"/>
                <w:sz w:val="18"/>
                <w:szCs w:val="18"/>
                <w:lang w:eastAsia="en-GB"/>
              </w:rPr>
              <w:t>s</w:t>
            </w:r>
            <w:r w:rsidRPr="00096558">
              <w:rPr>
                <w:rFonts w:ascii="FS Elliot" w:eastAsia="Times New Roman" w:hAnsi="FS Elliot" w:cs="Times New Roman"/>
                <w:sz w:val="18"/>
                <w:szCs w:val="18"/>
                <w:lang w:eastAsia="en-GB"/>
              </w:rPr>
              <w:t xml:space="preserve"> strategic ambition with disciplined execution, inspiring teams to deliver innovative, customer</w:t>
            </w:r>
            <w:r w:rsidRPr="00096558">
              <w:rPr>
                <w:rFonts w:ascii="FS Elliot" w:eastAsia="Times New Roman" w:hAnsi="FS Elliot" w:cs="Times New Roman"/>
                <w:sz w:val="18"/>
                <w:szCs w:val="18"/>
                <w:lang w:eastAsia="en-GB"/>
              </w:rPr>
              <w:noBreakHyphen/>
              <w:t>led solutions at scale</w:t>
            </w:r>
            <w:r w:rsidR="00BB0DAC">
              <w:rPr>
                <w:rFonts w:ascii="FS Elliot" w:eastAsia="Times New Roman" w:hAnsi="FS Elliot" w:cs="Times New Roman"/>
                <w:sz w:val="18"/>
                <w:szCs w:val="18"/>
                <w:lang w:eastAsia="en-GB"/>
              </w:rPr>
              <w:t>.</w:t>
            </w:r>
          </w:p>
        </w:tc>
      </w:tr>
      <w:tr w:rsidR="0076353A" w:rsidRPr="002C6516" w14:paraId="71B85041" w14:textId="77777777" w:rsidTr="001E2C4A">
        <w:trPr>
          <w:trHeight w:val="233"/>
        </w:trPr>
        <w:tc>
          <w:tcPr>
            <w:tcW w:w="10319" w:type="dxa"/>
            <w:gridSpan w:val="4"/>
            <w:tcBorders>
              <w:top w:val="single" w:sz="4" w:space="0" w:color="520D5D"/>
              <w:left w:val="single" w:sz="4" w:space="0" w:color="520D5D"/>
              <w:bottom w:val="single" w:sz="4" w:space="0" w:color="520D5D"/>
              <w:right w:val="single" w:sz="4" w:space="0" w:color="520D5D"/>
            </w:tcBorders>
            <w:shd w:val="clear" w:color="auto" w:fill="00E6B8"/>
            <w:vAlign w:val="center"/>
          </w:tcPr>
          <w:p w14:paraId="0452A609" w14:textId="2BEA93FD" w:rsidR="0076353A" w:rsidRPr="001E2C4A" w:rsidRDefault="00020963" w:rsidP="0076353A">
            <w:pPr>
              <w:spacing w:beforeLines="60" w:before="144" w:afterLines="60" w:after="144" w:line="240" w:lineRule="auto"/>
              <w:rPr>
                <w:rFonts w:ascii="FS Elliot" w:hAnsi="FS Elliot" w:cs="Arial"/>
                <w:b/>
                <w:bCs/>
                <w:color w:val="0D2835"/>
                <w:sz w:val="24"/>
                <w:szCs w:val="24"/>
              </w:rPr>
            </w:pPr>
            <w:r>
              <w:rPr>
                <w:rFonts w:ascii="FS Elliot" w:hAnsi="FS Elliot" w:cs="Arial"/>
                <w:b/>
                <w:bCs/>
                <w:color w:val="0D2835"/>
                <w:sz w:val="24"/>
                <w:szCs w:val="24"/>
              </w:rPr>
              <w:lastRenderedPageBreak/>
              <w:t xml:space="preserve">Key </w:t>
            </w:r>
            <w:r w:rsidR="0076353A">
              <w:rPr>
                <w:rFonts w:ascii="FS Elliot" w:hAnsi="FS Elliot" w:cs="Arial"/>
                <w:b/>
                <w:bCs/>
                <w:color w:val="0D2835"/>
                <w:sz w:val="24"/>
                <w:szCs w:val="24"/>
              </w:rPr>
              <w:t>R</w:t>
            </w:r>
            <w:r w:rsidR="0076353A" w:rsidRPr="001E2C4A">
              <w:rPr>
                <w:rFonts w:ascii="FS Elliot" w:hAnsi="FS Elliot" w:cs="Arial"/>
                <w:b/>
                <w:bCs/>
                <w:color w:val="0D2835"/>
                <w:sz w:val="24"/>
                <w:szCs w:val="24"/>
              </w:rPr>
              <w:t>esponsibilities</w:t>
            </w:r>
            <w:r w:rsidR="00434336">
              <w:rPr>
                <w:rFonts w:ascii="FS Elliot" w:hAnsi="FS Elliot" w:cs="Arial"/>
                <w:b/>
                <w:bCs/>
                <w:color w:val="0D2835"/>
                <w:sz w:val="24"/>
                <w:szCs w:val="24"/>
              </w:rPr>
              <w:t xml:space="preserve"> &amp; Accountabilities</w:t>
            </w:r>
            <w:r w:rsidR="0076353A" w:rsidRPr="001E2C4A">
              <w:rPr>
                <w:rFonts w:ascii="FS Elliot" w:hAnsi="FS Elliot" w:cs="Arial"/>
                <w:b/>
                <w:bCs/>
                <w:color w:val="0D2835"/>
                <w:sz w:val="24"/>
                <w:szCs w:val="24"/>
              </w:rPr>
              <w:t>:</w:t>
            </w:r>
          </w:p>
        </w:tc>
      </w:tr>
      <w:tr w:rsidR="0076353A" w:rsidRPr="00F27A8D" w14:paraId="62E6AE60" w14:textId="77777777" w:rsidTr="003A0726">
        <w:trPr>
          <w:trHeight w:val="403"/>
        </w:trPr>
        <w:tc>
          <w:tcPr>
            <w:tcW w:w="10319" w:type="dxa"/>
            <w:gridSpan w:val="4"/>
            <w:tcBorders>
              <w:top w:val="single" w:sz="4" w:space="0" w:color="520D5D"/>
              <w:left w:val="single" w:sz="4" w:space="0" w:color="520D5D"/>
              <w:bottom w:val="single" w:sz="4" w:space="0" w:color="520D5D"/>
              <w:right w:val="single" w:sz="4" w:space="0" w:color="520D5D"/>
            </w:tcBorders>
            <w:vAlign w:val="center"/>
          </w:tcPr>
          <w:p w14:paraId="68395BD3" w14:textId="77777777" w:rsidR="00427293" w:rsidRPr="006332A4" w:rsidRDefault="00427293" w:rsidP="00427293">
            <w:pPr>
              <w:spacing w:before="100" w:beforeAutospacing="1" w:after="100" w:afterAutospacing="1" w:line="240" w:lineRule="auto"/>
              <w:outlineLvl w:val="2"/>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1. Strategy &amp; Integration</w:t>
            </w:r>
          </w:p>
          <w:p w14:paraId="7B849A5F" w14:textId="3B7938DA" w:rsidR="00427293" w:rsidRPr="003262DA" w:rsidRDefault="00427293" w:rsidP="00427293">
            <w:pPr>
              <w:numPr>
                <w:ilvl w:val="0"/>
                <w:numId w:val="31"/>
              </w:numPr>
              <w:spacing w:before="100" w:beforeAutospacing="1" w:after="100" w:afterAutospacing="1" w:line="240" w:lineRule="auto"/>
              <w:rPr>
                <w:rFonts w:ascii="FS Elliot" w:eastAsia="Times New Roman" w:hAnsi="FS Elliot" w:cs="Times New Roman"/>
                <w:sz w:val="18"/>
                <w:szCs w:val="18"/>
                <w:lang w:eastAsia="en-GB"/>
              </w:rPr>
            </w:pPr>
            <w:r w:rsidRPr="003262DA">
              <w:rPr>
                <w:rFonts w:ascii="FS Elliot" w:eastAsia="Times New Roman" w:hAnsi="FS Elliot" w:cs="Times New Roman"/>
                <w:sz w:val="18"/>
                <w:szCs w:val="18"/>
                <w:lang w:eastAsia="en-GB"/>
              </w:rPr>
              <w:t>Define and deliver the long</w:t>
            </w:r>
            <w:r w:rsidRPr="003262DA">
              <w:rPr>
                <w:rFonts w:ascii="FS Elliot" w:eastAsia="Times New Roman" w:hAnsi="FS Elliot" w:cs="Times New Roman"/>
                <w:sz w:val="18"/>
                <w:szCs w:val="18"/>
                <w:lang w:eastAsia="en-GB"/>
              </w:rPr>
              <w:noBreakHyphen/>
              <w:t>term vision and strategy for the Dental Line of Business (</w:t>
            </w:r>
            <w:proofErr w:type="spellStart"/>
            <w:r w:rsidR="00076F2D" w:rsidRPr="003262DA">
              <w:rPr>
                <w:rFonts w:ascii="FS Elliot" w:eastAsia="Times New Roman" w:hAnsi="FS Elliot" w:cs="Times New Roman"/>
                <w:sz w:val="18"/>
                <w:szCs w:val="18"/>
                <w:lang w:eastAsia="en-GB"/>
              </w:rPr>
              <w:t>LoB</w:t>
            </w:r>
            <w:proofErr w:type="spellEnd"/>
            <w:r w:rsidRPr="003262DA">
              <w:rPr>
                <w:rFonts w:ascii="FS Elliot" w:eastAsia="Times New Roman" w:hAnsi="FS Elliot" w:cs="Times New Roman"/>
                <w:sz w:val="18"/>
                <w:szCs w:val="18"/>
                <w:lang w:eastAsia="en-GB"/>
              </w:rPr>
              <w:t>).</w:t>
            </w:r>
          </w:p>
          <w:p w14:paraId="29231DDB" w14:textId="120C99CB" w:rsidR="00427293" w:rsidRPr="006332A4" w:rsidRDefault="00BF5D67" w:rsidP="00427293">
            <w:pPr>
              <w:numPr>
                <w:ilvl w:val="0"/>
                <w:numId w:val="31"/>
              </w:numPr>
              <w:spacing w:before="100" w:beforeAutospacing="1" w:after="100" w:afterAutospacing="1" w:line="240" w:lineRule="auto"/>
              <w:rPr>
                <w:rFonts w:ascii="FS Elliot" w:eastAsia="Times New Roman" w:hAnsi="FS Elliot" w:cs="Times New Roman"/>
                <w:sz w:val="18"/>
                <w:szCs w:val="18"/>
                <w:lang w:eastAsia="en-GB"/>
              </w:rPr>
            </w:pPr>
            <w:r w:rsidRPr="003262DA">
              <w:rPr>
                <w:rFonts w:ascii="FS Elliot" w:eastAsia="Times New Roman" w:hAnsi="FS Elliot" w:cs="Times New Roman"/>
                <w:sz w:val="18"/>
                <w:szCs w:val="18"/>
                <w:lang w:eastAsia="en-GB"/>
              </w:rPr>
              <w:t>Subject to the outcome of the current consultation process, l</w:t>
            </w:r>
            <w:r w:rsidR="00427293" w:rsidRPr="003262DA">
              <w:rPr>
                <w:rFonts w:ascii="FS Elliot" w:eastAsia="Times New Roman" w:hAnsi="FS Elliot" w:cs="Times New Roman"/>
                <w:sz w:val="18"/>
                <w:szCs w:val="18"/>
                <w:lang w:eastAsia="en-GB"/>
              </w:rPr>
              <w:t xml:space="preserve">ead the integration of </w:t>
            </w:r>
            <w:r w:rsidR="00076F2D" w:rsidRPr="003262DA">
              <w:rPr>
                <w:rFonts w:ascii="FS Elliot" w:eastAsia="Times New Roman" w:hAnsi="FS Elliot" w:cs="Times New Roman"/>
                <w:sz w:val="18"/>
                <w:szCs w:val="18"/>
                <w:lang w:eastAsia="en-GB"/>
              </w:rPr>
              <w:t xml:space="preserve">Denplan </w:t>
            </w:r>
            <w:r w:rsidR="00227EF2" w:rsidRPr="003262DA">
              <w:rPr>
                <w:rFonts w:ascii="FS Elliot" w:eastAsia="Times New Roman" w:hAnsi="FS Elliot" w:cs="Times New Roman"/>
                <w:sz w:val="18"/>
                <w:szCs w:val="18"/>
                <w:lang w:eastAsia="en-GB"/>
              </w:rPr>
              <w:t>a</w:t>
            </w:r>
            <w:r w:rsidR="00076F2D" w:rsidRPr="003262DA">
              <w:rPr>
                <w:rFonts w:ascii="FS Elliot" w:eastAsia="Times New Roman" w:hAnsi="FS Elliot" w:cs="Times New Roman"/>
                <w:sz w:val="18"/>
                <w:szCs w:val="18"/>
                <w:lang w:eastAsia="en-GB"/>
              </w:rPr>
              <w:t xml:space="preserve">nd </w:t>
            </w:r>
            <w:proofErr w:type="spellStart"/>
            <w:r w:rsidR="00076F2D" w:rsidRPr="003262DA">
              <w:rPr>
                <w:rFonts w:ascii="FS Elliot" w:eastAsia="Times New Roman" w:hAnsi="FS Elliot" w:cs="Times New Roman"/>
                <w:sz w:val="18"/>
                <w:szCs w:val="18"/>
                <w:lang w:eastAsia="en-GB"/>
              </w:rPr>
              <w:t>Practi</w:t>
            </w:r>
            <w:proofErr w:type="spellEnd"/>
            <w:r w:rsidR="00427293" w:rsidRPr="003262DA">
              <w:rPr>
                <w:rFonts w:ascii="FS Elliot" w:eastAsia="Times New Roman" w:hAnsi="FS Elliot" w:cs="Times New Roman"/>
                <w:sz w:val="18"/>
                <w:szCs w:val="18"/>
                <w:lang w:eastAsia="en-GB"/>
              </w:rPr>
              <w:t xml:space="preserve"> into a simplified, scalable, and differentiated portfolio</w:t>
            </w:r>
            <w:r w:rsidR="00076F2D" w:rsidRPr="003262DA">
              <w:rPr>
                <w:rFonts w:ascii="FS Elliot" w:eastAsia="Times New Roman" w:hAnsi="FS Elliot" w:cs="Times New Roman"/>
                <w:sz w:val="18"/>
                <w:szCs w:val="18"/>
                <w:lang w:eastAsia="en-GB"/>
              </w:rPr>
              <w:t xml:space="preserve"> with a single operating</w:t>
            </w:r>
            <w:r w:rsidR="00076F2D" w:rsidRPr="00076F2D">
              <w:rPr>
                <w:rFonts w:ascii="FS Elliot" w:eastAsia="Times New Roman" w:hAnsi="FS Elliot" w:cs="Times New Roman"/>
                <w:sz w:val="18"/>
                <w:szCs w:val="18"/>
                <w:lang w:eastAsia="en-GB"/>
              </w:rPr>
              <w:t xml:space="preserve"> model and coherent brand architecture</w:t>
            </w:r>
            <w:r w:rsidR="00427293" w:rsidRPr="006332A4">
              <w:rPr>
                <w:rFonts w:ascii="FS Elliot" w:eastAsia="Times New Roman" w:hAnsi="FS Elliot" w:cs="Times New Roman"/>
                <w:sz w:val="18"/>
                <w:szCs w:val="18"/>
                <w:lang w:eastAsia="en-GB"/>
              </w:rPr>
              <w:t>.</w:t>
            </w:r>
          </w:p>
          <w:p w14:paraId="433D3167" w14:textId="643D93CA" w:rsidR="00427293" w:rsidRPr="006332A4" w:rsidRDefault="00427293" w:rsidP="00427293">
            <w:pPr>
              <w:numPr>
                <w:ilvl w:val="0"/>
                <w:numId w:val="31"/>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 xml:space="preserve">Align product roadmaps with wider </w:t>
            </w:r>
            <w:r w:rsidR="00076F2D">
              <w:rPr>
                <w:rFonts w:ascii="FS Elliot" w:eastAsia="Times New Roman" w:hAnsi="FS Elliot" w:cs="Times New Roman"/>
                <w:sz w:val="18"/>
                <w:szCs w:val="18"/>
                <w:lang w:eastAsia="en-GB"/>
              </w:rPr>
              <w:t>Group</w:t>
            </w:r>
            <w:r w:rsidR="00076F2D" w:rsidRPr="006332A4">
              <w:rPr>
                <w:rFonts w:ascii="FS Elliot" w:eastAsia="Times New Roman" w:hAnsi="FS Elliot" w:cs="Times New Roman"/>
                <w:sz w:val="18"/>
                <w:szCs w:val="18"/>
                <w:lang w:eastAsia="en-GB"/>
              </w:rPr>
              <w:t xml:space="preserve"> </w:t>
            </w:r>
            <w:r w:rsidRPr="006332A4">
              <w:rPr>
                <w:rFonts w:ascii="FS Elliot" w:eastAsia="Times New Roman" w:hAnsi="FS Elliot" w:cs="Times New Roman"/>
                <w:sz w:val="18"/>
                <w:szCs w:val="18"/>
                <w:lang w:eastAsia="en-GB"/>
              </w:rPr>
              <w:t>priorities, technology strategy, and commercial targets.</w:t>
            </w:r>
          </w:p>
          <w:p w14:paraId="1D9D03E7" w14:textId="295BA77E" w:rsidR="00427293" w:rsidRPr="006332A4" w:rsidRDefault="00427293" w:rsidP="00427293">
            <w:pPr>
              <w:numPr>
                <w:ilvl w:val="0"/>
                <w:numId w:val="31"/>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Shape and influence the broader Group strategy</w:t>
            </w:r>
            <w:r w:rsidR="00076F2D">
              <w:rPr>
                <w:rFonts w:ascii="FS Elliot" w:eastAsia="Times New Roman" w:hAnsi="FS Elliot" w:cs="Times New Roman"/>
                <w:sz w:val="18"/>
                <w:szCs w:val="18"/>
                <w:lang w:eastAsia="en-GB"/>
              </w:rPr>
              <w:t xml:space="preserve"> and capital allocation </w:t>
            </w:r>
            <w:r w:rsidRPr="006332A4">
              <w:rPr>
                <w:rFonts w:ascii="FS Elliot" w:eastAsia="Times New Roman" w:hAnsi="FS Elliot" w:cs="Times New Roman"/>
                <w:sz w:val="18"/>
                <w:szCs w:val="18"/>
                <w:lang w:eastAsia="en-GB"/>
              </w:rPr>
              <w:t>as a member of ExCo.</w:t>
            </w:r>
          </w:p>
          <w:p w14:paraId="2BAB7356" w14:textId="77777777" w:rsidR="00427293" w:rsidRPr="006332A4" w:rsidRDefault="00427293" w:rsidP="00427293">
            <w:pPr>
              <w:spacing w:before="100" w:beforeAutospacing="1" w:after="100" w:afterAutospacing="1" w:line="240" w:lineRule="auto"/>
              <w:outlineLvl w:val="2"/>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2. Commercial &amp; P&amp;L Leadership</w:t>
            </w:r>
          </w:p>
          <w:p w14:paraId="6B74697B" w14:textId="60358C25" w:rsidR="00427293" w:rsidRPr="006332A4" w:rsidRDefault="00427293" w:rsidP="00427293">
            <w:pPr>
              <w:numPr>
                <w:ilvl w:val="0"/>
                <w:numId w:val="32"/>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Own the profitability and performance of the De</w:t>
            </w:r>
            <w:r w:rsidR="002C3E56">
              <w:rPr>
                <w:rFonts w:ascii="FS Elliot" w:eastAsia="Times New Roman" w:hAnsi="FS Elliot" w:cs="Times New Roman"/>
                <w:sz w:val="18"/>
                <w:szCs w:val="18"/>
                <w:lang w:eastAsia="en-GB"/>
              </w:rPr>
              <w:t xml:space="preserve">nplan </w:t>
            </w:r>
            <w:proofErr w:type="spellStart"/>
            <w:r w:rsidR="00076F2D">
              <w:rPr>
                <w:rFonts w:ascii="FS Elliot" w:eastAsia="Times New Roman" w:hAnsi="FS Elliot" w:cs="Times New Roman"/>
                <w:sz w:val="18"/>
                <w:szCs w:val="18"/>
                <w:lang w:eastAsia="en-GB"/>
              </w:rPr>
              <w:t>LoB</w:t>
            </w:r>
            <w:proofErr w:type="spellEnd"/>
            <w:r w:rsidRPr="006332A4">
              <w:rPr>
                <w:rFonts w:ascii="FS Elliot" w:eastAsia="Times New Roman" w:hAnsi="FS Elliot" w:cs="Times New Roman"/>
                <w:sz w:val="18"/>
                <w:szCs w:val="18"/>
                <w:lang w:eastAsia="en-GB"/>
              </w:rPr>
              <w:t xml:space="preserve">, </w:t>
            </w:r>
            <w:r w:rsidR="00076F2D">
              <w:rPr>
                <w:rFonts w:ascii="FS Elliot" w:eastAsia="Times New Roman" w:hAnsi="FS Elliot" w:cs="Times New Roman"/>
                <w:sz w:val="18"/>
                <w:szCs w:val="18"/>
                <w:lang w:eastAsia="en-GB"/>
              </w:rPr>
              <w:t>delivering</w:t>
            </w:r>
            <w:r w:rsidR="00076F2D" w:rsidRPr="006332A4">
              <w:rPr>
                <w:rFonts w:ascii="FS Elliot" w:eastAsia="Times New Roman" w:hAnsi="FS Elliot" w:cs="Times New Roman"/>
                <w:sz w:val="18"/>
                <w:szCs w:val="18"/>
                <w:lang w:eastAsia="en-GB"/>
              </w:rPr>
              <w:t xml:space="preserve"> </w:t>
            </w:r>
            <w:r w:rsidRPr="006332A4">
              <w:rPr>
                <w:rFonts w:ascii="FS Elliot" w:eastAsia="Times New Roman" w:hAnsi="FS Elliot" w:cs="Times New Roman"/>
                <w:sz w:val="18"/>
                <w:szCs w:val="18"/>
                <w:lang w:eastAsia="en-GB"/>
              </w:rPr>
              <w:t>sustainable revenue growth and margin improvement.</w:t>
            </w:r>
          </w:p>
          <w:p w14:paraId="6BFF7936" w14:textId="77777777" w:rsidR="00427293" w:rsidRPr="006332A4" w:rsidRDefault="00427293" w:rsidP="00427293">
            <w:pPr>
              <w:numPr>
                <w:ilvl w:val="0"/>
                <w:numId w:val="32"/>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Partner with Finance to forecast, price competitively, and drive investment decisions.</w:t>
            </w:r>
          </w:p>
          <w:p w14:paraId="42D9EB40" w14:textId="78FC7793" w:rsidR="00427293" w:rsidRPr="006332A4" w:rsidRDefault="00427293" w:rsidP="00427293">
            <w:pPr>
              <w:numPr>
                <w:ilvl w:val="0"/>
                <w:numId w:val="32"/>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 xml:space="preserve">Monitor performance against forecasts, </w:t>
            </w:r>
            <w:r w:rsidR="00076F2D">
              <w:rPr>
                <w:rFonts w:ascii="FS Elliot" w:eastAsia="Times New Roman" w:hAnsi="FS Elliot" w:cs="Times New Roman"/>
                <w:sz w:val="18"/>
                <w:szCs w:val="18"/>
                <w:lang w:eastAsia="en-GB"/>
              </w:rPr>
              <w:t>lead</w:t>
            </w:r>
            <w:r w:rsidR="00076F2D" w:rsidRPr="006332A4">
              <w:rPr>
                <w:rFonts w:ascii="FS Elliot" w:eastAsia="Times New Roman" w:hAnsi="FS Elliot" w:cs="Times New Roman"/>
                <w:sz w:val="18"/>
                <w:szCs w:val="18"/>
                <w:lang w:eastAsia="en-GB"/>
              </w:rPr>
              <w:t xml:space="preserve"> </w:t>
            </w:r>
            <w:r w:rsidRPr="006332A4">
              <w:rPr>
                <w:rFonts w:ascii="FS Elliot" w:eastAsia="Times New Roman" w:hAnsi="FS Elliot" w:cs="Times New Roman"/>
                <w:sz w:val="18"/>
                <w:szCs w:val="18"/>
                <w:lang w:eastAsia="en-GB"/>
              </w:rPr>
              <w:t xml:space="preserve">retention </w:t>
            </w:r>
            <w:r w:rsidR="00076F2D">
              <w:rPr>
                <w:rFonts w:ascii="FS Elliot" w:eastAsia="Times New Roman" w:hAnsi="FS Elliot" w:cs="Times New Roman"/>
                <w:sz w:val="18"/>
                <w:szCs w:val="18"/>
                <w:lang w:eastAsia="en-GB"/>
              </w:rPr>
              <w:t xml:space="preserve">and margin </w:t>
            </w:r>
            <w:r w:rsidRPr="006332A4">
              <w:rPr>
                <w:rFonts w:ascii="FS Elliot" w:eastAsia="Times New Roman" w:hAnsi="FS Elliot" w:cs="Times New Roman"/>
                <w:sz w:val="18"/>
                <w:szCs w:val="18"/>
                <w:lang w:eastAsia="en-GB"/>
              </w:rPr>
              <w:t xml:space="preserve">strategies, and present results </w:t>
            </w:r>
            <w:r w:rsidR="00076F2D">
              <w:rPr>
                <w:rFonts w:ascii="FS Elliot" w:eastAsia="Times New Roman" w:hAnsi="FS Elliot" w:cs="Times New Roman"/>
                <w:sz w:val="18"/>
                <w:szCs w:val="18"/>
                <w:lang w:eastAsia="en-GB"/>
              </w:rPr>
              <w:t xml:space="preserve">and outlook </w:t>
            </w:r>
            <w:r w:rsidRPr="006332A4">
              <w:rPr>
                <w:rFonts w:ascii="FS Elliot" w:eastAsia="Times New Roman" w:hAnsi="FS Elliot" w:cs="Times New Roman"/>
                <w:sz w:val="18"/>
                <w:szCs w:val="18"/>
                <w:lang w:eastAsia="en-GB"/>
              </w:rPr>
              <w:t xml:space="preserve">at </w:t>
            </w:r>
            <w:r w:rsidR="00076F2D">
              <w:rPr>
                <w:rFonts w:ascii="FS Elliot" w:eastAsia="Times New Roman" w:hAnsi="FS Elliot" w:cs="Times New Roman"/>
                <w:sz w:val="18"/>
                <w:szCs w:val="18"/>
                <w:lang w:eastAsia="en-GB"/>
              </w:rPr>
              <w:t xml:space="preserve">ExCo, </w:t>
            </w:r>
            <w:r w:rsidRPr="006332A4">
              <w:rPr>
                <w:rFonts w:ascii="FS Elliot" w:eastAsia="Times New Roman" w:hAnsi="FS Elliot" w:cs="Times New Roman"/>
                <w:sz w:val="18"/>
                <w:szCs w:val="18"/>
                <w:lang w:eastAsia="en-GB"/>
              </w:rPr>
              <w:t>Board</w:t>
            </w:r>
            <w:r w:rsidR="00076F2D">
              <w:rPr>
                <w:rFonts w:ascii="FS Elliot" w:eastAsia="Times New Roman" w:hAnsi="FS Elliot" w:cs="Times New Roman"/>
                <w:sz w:val="18"/>
                <w:szCs w:val="18"/>
                <w:lang w:eastAsia="en-GB"/>
              </w:rPr>
              <w:t xml:space="preserve">, </w:t>
            </w:r>
            <w:r w:rsidRPr="006332A4">
              <w:rPr>
                <w:rFonts w:ascii="FS Elliot" w:eastAsia="Times New Roman" w:hAnsi="FS Elliot" w:cs="Times New Roman"/>
                <w:sz w:val="18"/>
                <w:szCs w:val="18"/>
                <w:lang w:eastAsia="en-GB"/>
              </w:rPr>
              <w:t xml:space="preserve">leadership </w:t>
            </w:r>
            <w:r w:rsidR="00076F2D">
              <w:rPr>
                <w:rFonts w:ascii="FS Elliot" w:eastAsia="Times New Roman" w:hAnsi="FS Elliot" w:cs="Times New Roman"/>
                <w:sz w:val="18"/>
                <w:szCs w:val="18"/>
                <w:lang w:eastAsia="en-GB"/>
              </w:rPr>
              <w:t xml:space="preserve">all-staff </w:t>
            </w:r>
            <w:r w:rsidRPr="006332A4">
              <w:rPr>
                <w:rFonts w:ascii="FS Elliot" w:eastAsia="Times New Roman" w:hAnsi="FS Elliot" w:cs="Times New Roman"/>
                <w:sz w:val="18"/>
                <w:szCs w:val="18"/>
                <w:lang w:eastAsia="en-GB"/>
              </w:rPr>
              <w:t>forums.</w:t>
            </w:r>
          </w:p>
          <w:p w14:paraId="04FCB742" w14:textId="3771BB77" w:rsidR="00076F2D" w:rsidRDefault="00427293" w:rsidP="00427293">
            <w:pPr>
              <w:spacing w:before="100" w:beforeAutospacing="1" w:after="100" w:afterAutospacing="1" w:line="240" w:lineRule="auto"/>
              <w:outlineLvl w:val="2"/>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3.</w:t>
            </w:r>
            <w:r w:rsidR="00076F2D">
              <w:rPr>
                <w:rFonts w:ascii="FS Elliot" w:eastAsia="Times New Roman" w:hAnsi="FS Elliot" w:cs="Times New Roman"/>
                <w:b/>
                <w:bCs/>
                <w:sz w:val="18"/>
                <w:szCs w:val="18"/>
                <w:lang w:eastAsia="en-GB"/>
              </w:rPr>
              <w:t xml:space="preserve"> </w:t>
            </w:r>
            <w:r w:rsidR="00076F2D" w:rsidRPr="00076F2D">
              <w:rPr>
                <w:rFonts w:ascii="FS Elliot" w:eastAsia="Times New Roman" w:hAnsi="FS Elliot" w:cs="Times New Roman"/>
                <w:b/>
                <w:bCs/>
                <w:sz w:val="18"/>
                <w:szCs w:val="18"/>
                <w:lang w:eastAsia="en-GB"/>
              </w:rPr>
              <w:t>Sales &amp; Marketing Leadership</w:t>
            </w:r>
            <w:r w:rsidRPr="006332A4">
              <w:rPr>
                <w:rFonts w:ascii="FS Elliot" w:eastAsia="Times New Roman" w:hAnsi="FS Elliot" w:cs="Times New Roman"/>
                <w:b/>
                <w:bCs/>
                <w:sz w:val="18"/>
                <w:szCs w:val="18"/>
                <w:lang w:eastAsia="en-GB"/>
              </w:rPr>
              <w:t xml:space="preserve"> </w:t>
            </w:r>
          </w:p>
          <w:p w14:paraId="4C51CD08" w14:textId="77777777" w:rsidR="00924DF0" w:rsidRPr="00924DF0" w:rsidRDefault="00924DF0" w:rsidP="00924DF0">
            <w:pPr>
              <w:pStyle w:val="ListParagraph"/>
              <w:numPr>
                <w:ilvl w:val="0"/>
                <w:numId w:val="33"/>
              </w:numPr>
              <w:spacing w:before="100" w:beforeAutospacing="1" w:after="100" w:afterAutospacing="1" w:line="240" w:lineRule="auto"/>
              <w:outlineLvl w:val="2"/>
              <w:rPr>
                <w:rFonts w:ascii="FS Elliot" w:eastAsia="Times New Roman" w:hAnsi="FS Elliot" w:cs="Times New Roman"/>
                <w:sz w:val="18"/>
                <w:szCs w:val="18"/>
                <w:lang w:eastAsia="en-GB"/>
              </w:rPr>
            </w:pPr>
            <w:r w:rsidRPr="00924DF0">
              <w:rPr>
                <w:rFonts w:ascii="FS Elliot" w:eastAsia="Times New Roman" w:hAnsi="FS Elliot" w:cs="Times New Roman"/>
                <w:sz w:val="18"/>
                <w:szCs w:val="18"/>
                <w:lang w:eastAsia="en-GB"/>
              </w:rPr>
              <w:t xml:space="preserve">Assume direct accountability for Sales and Marketing within Dental, </w:t>
            </w:r>
            <w:r>
              <w:rPr>
                <w:rFonts w:ascii="FS Elliot" w:eastAsia="Times New Roman" w:hAnsi="FS Elliot" w:cs="Times New Roman"/>
                <w:sz w:val="18"/>
                <w:szCs w:val="18"/>
                <w:lang w:eastAsia="en-GB"/>
              </w:rPr>
              <w:t>integrating</w:t>
            </w:r>
            <w:r w:rsidRPr="00924DF0">
              <w:rPr>
                <w:rFonts w:ascii="FS Elliot" w:eastAsia="Times New Roman" w:hAnsi="FS Elliot" w:cs="Times New Roman"/>
                <w:sz w:val="18"/>
                <w:szCs w:val="18"/>
                <w:lang w:eastAsia="en-GB"/>
              </w:rPr>
              <w:t xml:space="preserve"> previously central functions into the </w:t>
            </w:r>
            <w:proofErr w:type="spellStart"/>
            <w:r w:rsidRPr="00924DF0">
              <w:rPr>
                <w:rFonts w:ascii="FS Elliot" w:eastAsia="Times New Roman" w:hAnsi="FS Elliot" w:cs="Times New Roman"/>
                <w:sz w:val="18"/>
                <w:szCs w:val="18"/>
                <w:lang w:eastAsia="en-GB"/>
              </w:rPr>
              <w:t>L</w:t>
            </w:r>
            <w:r>
              <w:rPr>
                <w:rFonts w:ascii="FS Elliot" w:eastAsia="Times New Roman" w:hAnsi="FS Elliot" w:cs="Times New Roman"/>
                <w:sz w:val="18"/>
                <w:szCs w:val="18"/>
                <w:lang w:eastAsia="en-GB"/>
              </w:rPr>
              <w:t>oB</w:t>
            </w:r>
            <w:proofErr w:type="spellEnd"/>
          </w:p>
          <w:p w14:paraId="05813B60" w14:textId="1C1D7211" w:rsidR="00924DF0" w:rsidRDefault="00924DF0" w:rsidP="00924DF0">
            <w:pPr>
              <w:pStyle w:val="ListParagraph"/>
              <w:numPr>
                <w:ilvl w:val="0"/>
                <w:numId w:val="33"/>
              </w:numPr>
              <w:spacing w:before="100" w:beforeAutospacing="1" w:after="100" w:afterAutospacing="1" w:line="240" w:lineRule="auto"/>
              <w:outlineLvl w:val="2"/>
              <w:rPr>
                <w:rFonts w:ascii="FS Elliot" w:eastAsia="Times New Roman" w:hAnsi="FS Elliot" w:cs="Times New Roman"/>
                <w:sz w:val="18"/>
                <w:szCs w:val="18"/>
                <w:lang w:eastAsia="en-GB"/>
              </w:rPr>
            </w:pPr>
            <w:r w:rsidRPr="00227EF2">
              <w:rPr>
                <w:rFonts w:ascii="FS Elliot" w:eastAsia="Times New Roman" w:hAnsi="FS Elliot" w:cs="Times New Roman"/>
                <w:sz w:val="18"/>
                <w:szCs w:val="18"/>
                <w:lang w:eastAsia="en-GB"/>
              </w:rPr>
              <w:t>Own go</w:t>
            </w:r>
            <w:r w:rsidRPr="00227EF2">
              <w:rPr>
                <w:rFonts w:ascii="Cambria Math" w:eastAsia="Times New Roman" w:hAnsi="Cambria Math" w:cs="Cambria Math"/>
                <w:sz w:val="18"/>
                <w:szCs w:val="18"/>
                <w:lang w:eastAsia="en-GB"/>
              </w:rPr>
              <w:t>‑</w:t>
            </w:r>
            <w:r w:rsidRPr="00227EF2">
              <w:rPr>
                <w:rFonts w:ascii="FS Elliot" w:eastAsia="Times New Roman" w:hAnsi="FS Elliot" w:cs="Times New Roman"/>
                <w:sz w:val="18"/>
                <w:szCs w:val="18"/>
                <w:lang w:eastAsia="en-GB"/>
              </w:rPr>
              <w:t>to</w:t>
            </w:r>
            <w:r w:rsidRPr="00227EF2">
              <w:rPr>
                <w:rFonts w:ascii="Cambria Math" w:eastAsia="Times New Roman" w:hAnsi="Cambria Math" w:cs="Cambria Math"/>
                <w:sz w:val="18"/>
                <w:szCs w:val="18"/>
                <w:lang w:eastAsia="en-GB"/>
              </w:rPr>
              <w:t>‑</w:t>
            </w:r>
            <w:r w:rsidRPr="00227EF2">
              <w:rPr>
                <w:rFonts w:ascii="FS Elliot" w:eastAsia="Times New Roman" w:hAnsi="FS Elliot" w:cs="Times New Roman"/>
                <w:sz w:val="18"/>
                <w:szCs w:val="18"/>
                <w:lang w:eastAsia="en-GB"/>
              </w:rPr>
              <w:t>market strategy across segments (practices, patients), channels (direct, partner, digital), and propositions</w:t>
            </w:r>
            <w:r>
              <w:rPr>
                <w:rFonts w:ascii="FS Elliot" w:eastAsia="Times New Roman" w:hAnsi="FS Elliot" w:cs="Times New Roman"/>
                <w:sz w:val="18"/>
                <w:szCs w:val="18"/>
                <w:lang w:eastAsia="en-GB"/>
              </w:rPr>
              <w:t>.</w:t>
            </w:r>
          </w:p>
          <w:p w14:paraId="3F5E8F2A" w14:textId="2853995C" w:rsidR="00924DF0" w:rsidRPr="00227EF2" w:rsidRDefault="00924DF0" w:rsidP="00924DF0">
            <w:pPr>
              <w:pStyle w:val="ListParagraph"/>
              <w:numPr>
                <w:ilvl w:val="0"/>
                <w:numId w:val="33"/>
              </w:numPr>
              <w:spacing w:before="100" w:beforeAutospacing="1" w:after="100" w:afterAutospacing="1" w:line="240" w:lineRule="auto"/>
              <w:outlineLvl w:val="2"/>
              <w:rPr>
                <w:rFonts w:ascii="FS Elliot" w:eastAsia="Times New Roman" w:hAnsi="FS Elliot" w:cs="Times New Roman"/>
                <w:sz w:val="18"/>
                <w:szCs w:val="18"/>
                <w:lang w:eastAsia="en-GB"/>
              </w:rPr>
            </w:pPr>
            <w:r w:rsidRPr="00924DF0">
              <w:rPr>
                <w:rFonts w:ascii="FS Elliot" w:eastAsia="Times New Roman" w:hAnsi="FS Elliot" w:cs="Times New Roman"/>
                <w:sz w:val="18"/>
                <w:szCs w:val="18"/>
                <w:lang w:eastAsia="en-GB"/>
              </w:rPr>
              <w:t>Set and manage pipeline, pricing/discount guardrails</w:t>
            </w:r>
            <w:r>
              <w:rPr>
                <w:rFonts w:ascii="FS Elliot" w:eastAsia="Times New Roman" w:hAnsi="FS Elliot" w:cs="Times New Roman"/>
                <w:sz w:val="18"/>
                <w:szCs w:val="18"/>
                <w:lang w:eastAsia="en-GB"/>
              </w:rPr>
              <w:t xml:space="preserve"> (within the Group’s pricing principles)</w:t>
            </w:r>
            <w:r w:rsidRPr="00924DF0">
              <w:rPr>
                <w:rFonts w:ascii="FS Elliot" w:eastAsia="Times New Roman" w:hAnsi="FS Elliot" w:cs="Times New Roman"/>
                <w:sz w:val="18"/>
                <w:szCs w:val="18"/>
                <w:lang w:eastAsia="en-GB"/>
              </w:rPr>
              <w:t>, demand generation, and performance marketing in partnership with Group brand governance</w:t>
            </w:r>
            <w:r>
              <w:rPr>
                <w:rFonts w:ascii="FS Elliot" w:eastAsia="Times New Roman" w:hAnsi="FS Elliot" w:cs="Times New Roman"/>
                <w:sz w:val="18"/>
                <w:szCs w:val="18"/>
                <w:lang w:eastAsia="en-GB"/>
              </w:rPr>
              <w:t>.</w:t>
            </w:r>
          </w:p>
          <w:p w14:paraId="3D22DFF9" w14:textId="23CD3C3B" w:rsidR="00427293" w:rsidRPr="00227EF2" w:rsidRDefault="00924DF0" w:rsidP="00227EF2">
            <w:pPr>
              <w:spacing w:before="100" w:beforeAutospacing="1" w:after="100" w:afterAutospacing="1" w:line="240" w:lineRule="auto"/>
              <w:outlineLvl w:val="2"/>
              <w:rPr>
                <w:rFonts w:ascii="FS Elliot" w:eastAsia="Times New Roman" w:hAnsi="FS Elliot" w:cs="Times New Roman"/>
                <w:b/>
                <w:bCs/>
                <w:sz w:val="18"/>
                <w:szCs w:val="18"/>
                <w:lang w:eastAsia="en-GB"/>
              </w:rPr>
            </w:pPr>
            <w:r>
              <w:rPr>
                <w:rFonts w:ascii="FS Elliot" w:eastAsia="Times New Roman" w:hAnsi="FS Elliot" w:cs="Times New Roman"/>
                <w:b/>
                <w:bCs/>
                <w:sz w:val="18"/>
                <w:szCs w:val="18"/>
                <w:lang w:eastAsia="en-GB"/>
              </w:rPr>
              <w:t>4. C</w:t>
            </w:r>
            <w:r w:rsidR="00427293" w:rsidRPr="00227EF2">
              <w:rPr>
                <w:rFonts w:ascii="FS Elliot" w:eastAsia="Times New Roman" w:hAnsi="FS Elliot" w:cs="Times New Roman"/>
                <w:b/>
                <w:bCs/>
                <w:sz w:val="18"/>
                <w:szCs w:val="18"/>
                <w:lang w:eastAsia="en-GB"/>
              </w:rPr>
              <w:t>ustomer &amp; Market Insight</w:t>
            </w:r>
          </w:p>
          <w:p w14:paraId="7DF7389B" w14:textId="2A26C93B" w:rsidR="00427293" w:rsidRPr="006332A4" w:rsidRDefault="00427293" w:rsidP="00427293">
            <w:pPr>
              <w:numPr>
                <w:ilvl w:val="0"/>
                <w:numId w:val="33"/>
              </w:numPr>
              <w:spacing w:before="100" w:beforeAutospacing="1" w:after="100" w:afterAutospacing="1" w:line="240" w:lineRule="auto"/>
              <w:rPr>
                <w:rFonts w:ascii="FS Elliot" w:eastAsia="Times New Roman" w:hAnsi="FS Elliot" w:cs="Times New Roman"/>
                <w:sz w:val="18"/>
                <w:szCs w:val="18"/>
                <w:lang w:eastAsia="en-GB"/>
              </w:rPr>
            </w:pPr>
            <w:bookmarkStart w:id="1" w:name="OLE_LINK2"/>
            <w:r w:rsidRPr="006332A4">
              <w:rPr>
                <w:rFonts w:ascii="FS Elliot" w:eastAsia="Times New Roman" w:hAnsi="FS Elliot" w:cs="Times New Roman"/>
                <w:sz w:val="18"/>
                <w:szCs w:val="18"/>
                <w:lang w:eastAsia="en-GB"/>
              </w:rPr>
              <w:t xml:space="preserve">Act as the voice of the customer, </w:t>
            </w:r>
            <w:r w:rsidR="00143075">
              <w:rPr>
                <w:rFonts w:ascii="FS Elliot" w:eastAsia="Times New Roman" w:hAnsi="FS Elliot" w:cs="Times New Roman"/>
                <w:sz w:val="18"/>
                <w:szCs w:val="18"/>
                <w:lang w:eastAsia="en-GB"/>
              </w:rPr>
              <w:t xml:space="preserve">ensuring </w:t>
            </w:r>
            <w:r w:rsidRPr="006332A4">
              <w:rPr>
                <w:rFonts w:ascii="FS Elliot" w:eastAsia="Times New Roman" w:hAnsi="FS Elliot" w:cs="Times New Roman"/>
                <w:sz w:val="18"/>
                <w:szCs w:val="18"/>
                <w:lang w:eastAsia="en-GB"/>
              </w:rPr>
              <w:t>practice and patient needs</w:t>
            </w:r>
            <w:r w:rsidR="00143075">
              <w:rPr>
                <w:rFonts w:ascii="FS Elliot" w:eastAsia="Times New Roman" w:hAnsi="FS Elliot" w:cs="Times New Roman"/>
                <w:sz w:val="18"/>
                <w:szCs w:val="18"/>
                <w:lang w:eastAsia="en-GB"/>
              </w:rPr>
              <w:t xml:space="preserve"> are embedded</w:t>
            </w:r>
            <w:r w:rsidRPr="006332A4">
              <w:rPr>
                <w:rFonts w:ascii="FS Elliot" w:eastAsia="Times New Roman" w:hAnsi="FS Elliot" w:cs="Times New Roman"/>
                <w:sz w:val="18"/>
                <w:szCs w:val="18"/>
                <w:lang w:eastAsia="en-GB"/>
              </w:rPr>
              <w:t xml:space="preserve"> into strategy</w:t>
            </w:r>
            <w:r w:rsidR="00924DF0">
              <w:rPr>
                <w:rFonts w:ascii="FS Elliot" w:eastAsia="Times New Roman" w:hAnsi="FS Elliot" w:cs="Times New Roman"/>
                <w:sz w:val="18"/>
                <w:szCs w:val="18"/>
                <w:lang w:eastAsia="en-GB"/>
              </w:rPr>
              <w:t xml:space="preserve">, </w:t>
            </w:r>
            <w:r w:rsidRPr="006332A4">
              <w:rPr>
                <w:rFonts w:ascii="FS Elliot" w:eastAsia="Times New Roman" w:hAnsi="FS Elliot" w:cs="Times New Roman"/>
                <w:sz w:val="18"/>
                <w:szCs w:val="18"/>
                <w:lang w:eastAsia="en-GB"/>
              </w:rPr>
              <w:t>product development</w:t>
            </w:r>
            <w:r w:rsidR="00924DF0">
              <w:rPr>
                <w:rFonts w:ascii="FS Elliot" w:eastAsia="Times New Roman" w:hAnsi="FS Elliot" w:cs="Times New Roman"/>
                <w:sz w:val="18"/>
                <w:szCs w:val="18"/>
                <w:lang w:eastAsia="en-GB"/>
              </w:rPr>
              <w:t>, and service design</w:t>
            </w:r>
            <w:r w:rsidRPr="006332A4">
              <w:rPr>
                <w:rFonts w:ascii="FS Elliot" w:eastAsia="Times New Roman" w:hAnsi="FS Elliot" w:cs="Times New Roman"/>
                <w:sz w:val="18"/>
                <w:szCs w:val="18"/>
                <w:lang w:eastAsia="en-GB"/>
              </w:rPr>
              <w:t>.</w:t>
            </w:r>
          </w:p>
          <w:bookmarkEnd w:id="1"/>
          <w:p w14:paraId="10439AC2" w14:textId="5EA8BE10" w:rsidR="00427293" w:rsidRPr="006332A4" w:rsidRDefault="00427293" w:rsidP="00427293">
            <w:pPr>
              <w:numPr>
                <w:ilvl w:val="0"/>
                <w:numId w:val="33"/>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Leverage data and analytics to inform go</w:t>
            </w:r>
            <w:r w:rsidRPr="006332A4">
              <w:rPr>
                <w:rFonts w:ascii="FS Elliot" w:eastAsia="Times New Roman" w:hAnsi="FS Elliot" w:cs="Times New Roman"/>
                <w:sz w:val="18"/>
                <w:szCs w:val="18"/>
                <w:lang w:eastAsia="en-GB"/>
              </w:rPr>
              <w:noBreakHyphen/>
              <w:t>to</w:t>
            </w:r>
            <w:r w:rsidRPr="006332A4">
              <w:rPr>
                <w:rFonts w:ascii="FS Elliot" w:eastAsia="Times New Roman" w:hAnsi="FS Elliot" w:cs="Times New Roman"/>
                <w:sz w:val="18"/>
                <w:szCs w:val="18"/>
                <w:lang w:eastAsia="en-GB"/>
              </w:rPr>
              <w:noBreakHyphen/>
              <w:t>market strategies</w:t>
            </w:r>
            <w:r w:rsidR="00924DF0">
              <w:rPr>
                <w:rFonts w:ascii="FS Elliot" w:eastAsia="Times New Roman" w:hAnsi="FS Elliot" w:cs="Times New Roman"/>
                <w:sz w:val="18"/>
                <w:szCs w:val="18"/>
                <w:lang w:eastAsia="en-GB"/>
              </w:rPr>
              <w:t>, optimise funnel conversion,</w:t>
            </w:r>
            <w:r w:rsidRPr="006332A4">
              <w:rPr>
                <w:rFonts w:ascii="FS Elliot" w:eastAsia="Times New Roman" w:hAnsi="FS Elliot" w:cs="Times New Roman"/>
                <w:sz w:val="18"/>
                <w:szCs w:val="18"/>
                <w:lang w:eastAsia="en-GB"/>
              </w:rPr>
              <w:t xml:space="preserve"> and drive profitable growth.</w:t>
            </w:r>
          </w:p>
          <w:p w14:paraId="0C94AF1D" w14:textId="56A42B2F" w:rsidR="00427293" w:rsidRDefault="00427293" w:rsidP="00427293">
            <w:pPr>
              <w:numPr>
                <w:ilvl w:val="0"/>
                <w:numId w:val="33"/>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Represent the business at major industry events and conferences, strengthening our market presence</w:t>
            </w:r>
            <w:r w:rsidR="00924DF0">
              <w:rPr>
                <w:rFonts w:ascii="FS Elliot" w:eastAsia="Times New Roman" w:hAnsi="FS Elliot" w:cs="Times New Roman"/>
                <w:sz w:val="18"/>
                <w:szCs w:val="18"/>
                <w:lang w:eastAsia="en-GB"/>
              </w:rPr>
              <w:t xml:space="preserve"> and thought leadership</w:t>
            </w:r>
            <w:r w:rsidRPr="006332A4">
              <w:rPr>
                <w:rFonts w:ascii="FS Elliot" w:eastAsia="Times New Roman" w:hAnsi="FS Elliot" w:cs="Times New Roman"/>
                <w:sz w:val="18"/>
                <w:szCs w:val="18"/>
                <w:lang w:eastAsia="en-GB"/>
              </w:rPr>
              <w:t>.</w:t>
            </w:r>
          </w:p>
          <w:p w14:paraId="45923130" w14:textId="182C3EEE" w:rsidR="00A650FB" w:rsidRPr="006332A4" w:rsidRDefault="00A650FB" w:rsidP="00427293">
            <w:pPr>
              <w:numPr>
                <w:ilvl w:val="0"/>
                <w:numId w:val="33"/>
              </w:numPr>
              <w:spacing w:before="100" w:beforeAutospacing="1" w:after="100" w:afterAutospacing="1" w:line="240" w:lineRule="auto"/>
              <w:rPr>
                <w:rFonts w:ascii="FS Elliot" w:eastAsia="Times New Roman" w:hAnsi="FS Elliot" w:cs="Times New Roman"/>
                <w:sz w:val="18"/>
                <w:szCs w:val="18"/>
                <w:lang w:eastAsia="en-GB"/>
              </w:rPr>
            </w:pPr>
            <w:r>
              <w:rPr>
                <w:rFonts w:ascii="FS Elliot" w:hAnsi="FS Elliot" w:cs="Arial"/>
                <w:sz w:val="18"/>
                <w:szCs w:val="18"/>
              </w:rPr>
              <w:t>E</w:t>
            </w:r>
            <w:r w:rsidRPr="00CF3823">
              <w:rPr>
                <w:rFonts w:ascii="FS Elliot" w:hAnsi="FS Elliot" w:cs="Arial"/>
                <w:sz w:val="18"/>
                <w:szCs w:val="18"/>
              </w:rPr>
              <w:t xml:space="preserve">nsure the voice of the customer feeds directly from the front line through to the product </w:t>
            </w:r>
            <w:r w:rsidR="00924DF0">
              <w:rPr>
                <w:rFonts w:ascii="FS Elliot" w:hAnsi="FS Elliot" w:cs="Arial"/>
                <w:sz w:val="18"/>
                <w:szCs w:val="18"/>
              </w:rPr>
              <w:t xml:space="preserve">and engineering </w:t>
            </w:r>
            <w:r w:rsidRPr="00CF3823">
              <w:rPr>
                <w:rFonts w:ascii="FS Elliot" w:hAnsi="FS Elliot" w:cs="Arial"/>
                <w:sz w:val="18"/>
                <w:szCs w:val="18"/>
              </w:rPr>
              <w:t>teams with critical insight</w:t>
            </w:r>
            <w:r w:rsidR="00924DF0">
              <w:rPr>
                <w:rFonts w:ascii="FS Elliot" w:hAnsi="FS Elliot" w:cs="Arial"/>
                <w:sz w:val="18"/>
                <w:szCs w:val="18"/>
              </w:rPr>
              <w:t>s</w:t>
            </w:r>
            <w:r w:rsidRPr="00CF3823">
              <w:rPr>
                <w:rFonts w:ascii="FS Elliot" w:hAnsi="FS Elliot" w:cs="Arial"/>
                <w:sz w:val="18"/>
                <w:szCs w:val="18"/>
              </w:rPr>
              <w:t xml:space="preserve"> </w:t>
            </w:r>
            <w:r w:rsidR="00924DF0">
              <w:rPr>
                <w:rFonts w:ascii="FS Elliot" w:hAnsi="FS Elliot" w:cs="Arial"/>
                <w:sz w:val="18"/>
                <w:szCs w:val="18"/>
              </w:rPr>
              <w:t>systematically</w:t>
            </w:r>
            <w:r w:rsidRPr="00CF3823">
              <w:rPr>
                <w:rFonts w:ascii="FS Elliot" w:hAnsi="FS Elliot" w:cs="Arial"/>
                <w:sz w:val="18"/>
                <w:szCs w:val="18"/>
              </w:rPr>
              <w:t xml:space="preserve"> shap</w:t>
            </w:r>
            <w:r w:rsidR="00924DF0">
              <w:rPr>
                <w:rFonts w:ascii="FS Elliot" w:hAnsi="FS Elliot" w:cs="Arial"/>
                <w:sz w:val="18"/>
                <w:szCs w:val="18"/>
              </w:rPr>
              <w:t>ing</w:t>
            </w:r>
            <w:r w:rsidRPr="00CF3823">
              <w:rPr>
                <w:rFonts w:ascii="FS Elliot" w:hAnsi="FS Elliot" w:cs="Arial"/>
                <w:sz w:val="18"/>
                <w:szCs w:val="18"/>
              </w:rPr>
              <w:t xml:space="preserve"> future propositions</w:t>
            </w:r>
            <w:r w:rsidR="00924DF0">
              <w:rPr>
                <w:rFonts w:ascii="FS Elliot" w:hAnsi="FS Elliot" w:cs="Arial"/>
                <w:sz w:val="18"/>
                <w:szCs w:val="18"/>
              </w:rPr>
              <w:t>.</w:t>
            </w:r>
          </w:p>
          <w:p w14:paraId="3F0EAC93" w14:textId="71B682B9" w:rsidR="00427293" w:rsidRPr="006332A4" w:rsidRDefault="00924DF0" w:rsidP="00427293">
            <w:pPr>
              <w:spacing w:before="100" w:beforeAutospacing="1" w:after="100" w:afterAutospacing="1" w:line="240" w:lineRule="auto"/>
              <w:outlineLvl w:val="2"/>
              <w:rPr>
                <w:rFonts w:ascii="FS Elliot" w:eastAsia="Times New Roman" w:hAnsi="FS Elliot" w:cs="Times New Roman"/>
                <w:b/>
                <w:bCs/>
                <w:sz w:val="18"/>
                <w:szCs w:val="18"/>
                <w:lang w:eastAsia="en-GB"/>
              </w:rPr>
            </w:pPr>
            <w:r>
              <w:rPr>
                <w:rFonts w:ascii="FS Elliot" w:eastAsia="Times New Roman" w:hAnsi="FS Elliot" w:cs="Times New Roman"/>
                <w:b/>
                <w:bCs/>
                <w:sz w:val="18"/>
                <w:szCs w:val="18"/>
                <w:lang w:eastAsia="en-GB"/>
              </w:rPr>
              <w:t>5</w:t>
            </w:r>
            <w:r w:rsidR="00427293" w:rsidRPr="006332A4">
              <w:rPr>
                <w:rFonts w:ascii="FS Elliot" w:eastAsia="Times New Roman" w:hAnsi="FS Elliot" w:cs="Times New Roman"/>
                <w:b/>
                <w:bCs/>
                <w:sz w:val="18"/>
                <w:szCs w:val="18"/>
                <w:lang w:eastAsia="en-GB"/>
              </w:rPr>
              <w:t>. Product &amp; Innovation</w:t>
            </w:r>
          </w:p>
          <w:p w14:paraId="30FF505B" w14:textId="46D52F9D" w:rsidR="00427293" w:rsidRPr="003E09F5" w:rsidRDefault="00955299" w:rsidP="003E09F5">
            <w:pPr>
              <w:numPr>
                <w:ilvl w:val="0"/>
                <w:numId w:val="34"/>
              </w:numPr>
              <w:spacing w:before="100" w:beforeAutospacing="1" w:after="100" w:afterAutospacing="1" w:line="240" w:lineRule="auto"/>
              <w:rPr>
                <w:rFonts w:ascii="FS Elliot" w:eastAsia="Times New Roman" w:hAnsi="FS Elliot" w:cs="Times New Roman"/>
                <w:sz w:val="18"/>
                <w:szCs w:val="18"/>
                <w:lang w:eastAsia="en-GB"/>
              </w:rPr>
            </w:pPr>
            <w:r w:rsidRPr="003E09F5">
              <w:rPr>
                <w:rFonts w:ascii="FS Elliot" w:eastAsia="Times New Roman" w:hAnsi="FS Elliot" w:cs="Times New Roman"/>
                <w:sz w:val="18"/>
                <w:szCs w:val="18"/>
                <w:lang w:eastAsia="en-GB"/>
              </w:rPr>
              <w:t xml:space="preserve">Assume direct accountability for </w:t>
            </w:r>
            <w:r w:rsidR="003E09F5" w:rsidRPr="003E09F5">
              <w:rPr>
                <w:rFonts w:ascii="FS Elliot" w:eastAsia="Times New Roman" w:hAnsi="FS Elliot" w:cs="Times New Roman"/>
                <w:sz w:val="18"/>
                <w:szCs w:val="18"/>
                <w:lang w:eastAsia="en-GB"/>
              </w:rPr>
              <w:t>Product &amp; Innovation</w:t>
            </w:r>
            <w:r w:rsidRPr="003E09F5">
              <w:rPr>
                <w:rFonts w:ascii="FS Elliot" w:eastAsia="Times New Roman" w:hAnsi="FS Elliot" w:cs="Times New Roman"/>
                <w:sz w:val="18"/>
                <w:szCs w:val="18"/>
                <w:lang w:eastAsia="en-GB"/>
              </w:rPr>
              <w:t xml:space="preserve"> within Dental</w:t>
            </w:r>
            <w:r w:rsidR="003E09F5" w:rsidRPr="003E09F5">
              <w:rPr>
                <w:rFonts w:ascii="FS Elliot" w:eastAsia="Times New Roman" w:hAnsi="FS Elliot" w:cs="Times New Roman"/>
                <w:sz w:val="18"/>
                <w:szCs w:val="18"/>
                <w:lang w:eastAsia="en-GB"/>
              </w:rPr>
              <w:t xml:space="preserve"> o</w:t>
            </w:r>
            <w:r w:rsidR="00427293" w:rsidRPr="003E09F5">
              <w:rPr>
                <w:rFonts w:ascii="FS Elliot" w:eastAsia="Times New Roman" w:hAnsi="FS Elliot" w:cs="Times New Roman"/>
                <w:sz w:val="18"/>
                <w:szCs w:val="18"/>
                <w:lang w:eastAsia="en-GB"/>
              </w:rPr>
              <w:t>versee</w:t>
            </w:r>
            <w:r w:rsidR="003E09F5">
              <w:rPr>
                <w:rFonts w:ascii="FS Elliot" w:eastAsia="Times New Roman" w:hAnsi="FS Elliot" w:cs="Times New Roman"/>
                <w:sz w:val="18"/>
                <w:szCs w:val="18"/>
                <w:lang w:eastAsia="en-GB"/>
              </w:rPr>
              <w:t>ing</w:t>
            </w:r>
            <w:r w:rsidR="00427293" w:rsidRPr="003E09F5">
              <w:rPr>
                <w:rFonts w:ascii="FS Elliot" w:eastAsia="Times New Roman" w:hAnsi="FS Elliot" w:cs="Times New Roman"/>
                <w:sz w:val="18"/>
                <w:szCs w:val="18"/>
                <w:lang w:eastAsia="en-GB"/>
              </w:rPr>
              <w:t xml:space="preserve"> prioritisation and investment across the Dental portfolio, balancing innovation, compliance, and ROI.</w:t>
            </w:r>
          </w:p>
          <w:p w14:paraId="4DBA7B70" w14:textId="01C1E6AD" w:rsidR="00427293" w:rsidRPr="006332A4" w:rsidRDefault="00427293" w:rsidP="00427293">
            <w:pPr>
              <w:numPr>
                <w:ilvl w:val="0"/>
                <w:numId w:val="34"/>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Establish governance for disciplined product lifecycle management</w:t>
            </w:r>
            <w:r w:rsidR="00924DF0">
              <w:rPr>
                <w:rFonts w:ascii="FS Elliot" w:eastAsia="Times New Roman" w:hAnsi="FS Elliot" w:cs="Times New Roman"/>
                <w:sz w:val="18"/>
                <w:szCs w:val="18"/>
                <w:lang w:eastAsia="en-GB"/>
              </w:rPr>
              <w:t>, pricing and change control, and post-launch performance reviews</w:t>
            </w:r>
            <w:r w:rsidRPr="006332A4">
              <w:rPr>
                <w:rFonts w:ascii="FS Elliot" w:eastAsia="Times New Roman" w:hAnsi="FS Elliot" w:cs="Times New Roman"/>
                <w:sz w:val="18"/>
                <w:szCs w:val="18"/>
                <w:lang w:eastAsia="en-GB"/>
              </w:rPr>
              <w:t>.</w:t>
            </w:r>
          </w:p>
          <w:p w14:paraId="061E635D" w14:textId="53DB820B" w:rsidR="00427293" w:rsidRPr="006332A4" w:rsidRDefault="00427293" w:rsidP="00427293">
            <w:pPr>
              <w:numPr>
                <w:ilvl w:val="0"/>
                <w:numId w:val="34"/>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Champion digital</w:t>
            </w:r>
            <w:r w:rsidRPr="006332A4">
              <w:rPr>
                <w:rFonts w:ascii="FS Elliot" w:eastAsia="Times New Roman" w:hAnsi="FS Elliot" w:cs="Times New Roman"/>
                <w:sz w:val="18"/>
                <w:szCs w:val="18"/>
                <w:lang w:eastAsia="en-GB"/>
              </w:rPr>
              <w:noBreakHyphen/>
              <w:t>first, modular solutions that deliver measurable customer value</w:t>
            </w:r>
            <w:r w:rsidR="00924DF0">
              <w:rPr>
                <w:rFonts w:ascii="FS Elliot" w:eastAsia="Times New Roman" w:hAnsi="FS Elliot" w:cs="Times New Roman"/>
                <w:sz w:val="18"/>
                <w:szCs w:val="18"/>
                <w:lang w:eastAsia="en-GB"/>
              </w:rPr>
              <w:t xml:space="preserve"> and operational efficiency</w:t>
            </w:r>
            <w:r w:rsidRPr="006332A4">
              <w:rPr>
                <w:rFonts w:ascii="FS Elliot" w:eastAsia="Times New Roman" w:hAnsi="FS Elliot" w:cs="Times New Roman"/>
                <w:sz w:val="18"/>
                <w:szCs w:val="18"/>
                <w:lang w:eastAsia="en-GB"/>
              </w:rPr>
              <w:t>.</w:t>
            </w:r>
          </w:p>
          <w:p w14:paraId="56D69AEF" w14:textId="06BB2AE1" w:rsidR="00427293" w:rsidRPr="006332A4" w:rsidRDefault="00D15CA4" w:rsidP="00427293">
            <w:pPr>
              <w:spacing w:before="100" w:beforeAutospacing="1" w:after="100" w:afterAutospacing="1" w:line="240" w:lineRule="auto"/>
              <w:outlineLvl w:val="2"/>
              <w:rPr>
                <w:rFonts w:ascii="FS Elliot" w:eastAsia="Times New Roman" w:hAnsi="FS Elliot" w:cs="Times New Roman"/>
                <w:b/>
                <w:bCs/>
                <w:sz w:val="18"/>
                <w:szCs w:val="18"/>
                <w:lang w:eastAsia="en-GB"/>
              </w:rPr>
            </w:pPr>
            <w:r>
              <w:rPr>
                <w:rFonts w:ascii="FS Elliot" w:eastAsia="Times New Roman" w:hAnsi="FS Elliot" w:cs="Times New Roman"/>
                <w:b/>
                <w:bCs/>
                <w:sz w:val="18"/>
                <w:szCs w:val="18"/>
                <w:lang w:eastAsia="en-GB"/>
              </w:rPr>
              <w:t>6</w:t>
            </w:r>
            <w:r w:rsidR="00427293" w:rsidRPr="006332A4">
              <w:rPr>
                <w:rFonts w:ascii="FS Elliot" w:eastAsia="Times New Roman" w:hAnsi="FS Elliot" w:cs="Times New Roman"/>
                <w:b/>
                <w:bCs/>
                <w:sz w:val="18"/>
                <w:szCs w:val="18"/>
                <w:lang w:eastAsia="en-GB"/>
              </w:rPr>
              <w:t>. Leadership &amp; Culture</w:t>
            </w:r>
          </w:p>
          <w:p w14:paraId="0202ACDA" w14:textId="1DE3C575" w:rsidR="00427293" w:rsidRPr="006332A4" w:rsidRDefault="00427293" w:rsidP="00427293">
            <w:pPr>
              <w:numPr>
                <w:ilvl w:val="0"/>
                <w:numId w:val="35"/>
              </w:numPr>
              <w:spacing w:before="100" w:beforeAutospacing="1" w:after="100" w:afterAutospacing="1" w:line="240" w:lineRule="auto"/>
              <w:rPr>
                <w:rFonts w:ascii="FS Elliot" w:eastAsia="Times New Roman" w:hAnsi="FS Elliot" w:cs="Times New Roman"/>
                <w:sz w:val="18"/>
                <w:szCs w:val="18"/>
                <w:lang w:eastAsia="en-GB"/>
              </w:rPr>
            </w:pPr>
            <w:bookmarkStart w:id="2" w:name="OLE_LINK4"/>
            <w:r w:rsidRPr="006332A4">
              <w:rPr>
                <w:rFonts w:ascii="FS Elliot" w:eastAsia="Times New Roman" w:hAnsi="FS Elliot" w:cs="Times New Roman"/>
                <w:sz w:val="18"/>
                <w:szCs w:val="18"/>
                <w:lang w:eastAsia="en-GB"/>
              </w:rPr>
              <w:t>Lead and inspire senior teams across Product, Sales &amp; Marketing</w:t>
            </w:r>
            <w:r w:rsidR="003262DA">
              <w:rPr>
                <w:rFonts w:ascii="FS Elliot" w:eastAsia="Times New Roman" w:hAnsi="FS Elliot" w:cs="Times New Roman"/>
                <w:sz w:val="18"/>
                <w:szCs w:val="18"/>
                <w:lang w:eastAsia="en-GB"/>
              </w:rPr>
              <w:t>,</w:t>
            </w:r>
            <w:r w:rsidRPr="006332A4">
              <w:rPr>
                <w:rFonts w:ascii="FS Elliot" w:eastAsia="Times New Roman" w:hAnsi="FS Elliot" w:cs="Times New Roman"/>
                <w:sz w:val="18"/>
                <w:szCs w:val="18"/>
                <w:lang w:eastAsia="en-GB"/>
              </w:rPr>
              <w:t xml:space="preserve"> Clinical</w:t>
            </w:r>
            <w:r w:rsidR="00710225">
              <w:rPr>
                <w:rFonts w:ascii="FS Elliot" w:eastAsia="Times New Roman" w:hAnsi="FS Elliot" w:cs="Times New Roman"/>
                <w:sz w:val="18"/>
                <w:szCs w:val="18"/>
                <w:lang w:eastAsia="en-GB"/>
              </w:rPr>
              <w:t xml:space="preserve"> Services</w:t>
            </w:r>
            <w:r w:rsidR="003262DA">
              <w:rPr>
                <w:rFonts w:ascii="FS Elliot" w:eastAsia="Times New Roman" w:hAnsi="FS Elliot" w:cs="Times New Roman"/>
                <w:sz w:val="18"/>
                <w:szCs w:val="18"/>
                <w:lang w:eastAsia="en-GB"/>
              </w:rPr>
              <w:t xml:space="preserve"> and E</w:t>
            </w:r>
            <w:r w:rsidRPr="006332A4">
              <w:rPr>
                <w:rFonts w:ascii="FS Elliot" w:eastAsia="Times New Roman" w:hAnsi="FS Elliot" w:cs="Times New Roman"/>
                <w:sz w:val="18"/>
                <w:szCs w:val="18"/>
                <w:lang w:eastAsia="en-GB"/>
              </w:rPr>
              <w:t>vents.</w:t>
            </w:r>
          </w:p>
          <w:bookmarkEnd w:id="2"/>
          <w:p w14:paraId="3BADDB7F" w14:textId="69638541" w:rsidR="00427293" w:rsidRPr="006332A4" w:rsidRDefault="00427293" w:rsidP="00427293">
            <w:pPr>
              <w:numPr>
                <w:ilvl w:val="0"/>
                <w:numId w:val="35"/>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Foster a high</w:t>
            </w:r>
            <w:r w:rsidRPr="006332A4">
              <w:rPr>
                <w:rFonts w:ascii="FS Elliot" w:eastAsia="Times New Roman" w:hAnsi="FS Elliot" w:cs="Times New Roman"/>
                <w:sz w:val="18"/>
                <w:szCs w:val="18"/>
                <w:lang w:eastAsia="en-GB"/>
              </w:rPr>
              <w:noBreakHyphen/>
              <w:t>performance, product</w:t>
            </w:r>
            <w:r w:rsidRPr="006332A4">
              <w:rPr>
                <w:rFonts w:ascii="FS Elliot" w:eastAsia="Times New Roman" w:hAnsi="FS Elliot" w:cs="Times New Roman"/>
                <w:sz w:val="18"/>
                <w:szCs w:val="18"/>
                <w:lang w:eastAsia="en-GB"/>
              </w:rPr>
              <w:noBreakHyphen/>
              <w:t>led culture that thrives on collaboration</w:t>
            </w:r>
            <w:r w:rsidR="00D15CA4">
              <w:rPr>
                <w:rFonts w:ascii="FS Elliot" w:eastAsia="Times New Roman" w:hAnsi="FS Elliot" w:cs="Times New Roman"/>
                <w:sz w:val="18"/>
                <w:szCs w:val="18"/>
                <w:lang w:eastAsia="en-GB"/>
              </w:rPr>
              <w:t>, accountability,</w:t>
            </w:r>
            <w:r w:rsidRPr="006332A4">
              <w:rPr>
                <w:rFonts w:ascii="FS Elliot" w:eastAsia="Times New Roman" w:hAnsi="FS Elliot" w:cs="Times New Roman"/>
                <w:sz w:val="18"/>
                <w:szCs w:val="18"/>
                <w:lang w:eastAsia="en-GB"/>
              </w:rPr>
              <w:t xml:space="preserve"> and innovation.</w:t>
            </w:r>
          </w:p>
          <w:p w14:paraId="17CA68BD" w14:textId="228479D1" w:rsidR="00427293" w:rsidRPr="006332A4" w:rsidRDefault="00427293" w:rsidP="00427293">
            <w:pPr>
              <w:numPr>
                <w:ilvl w:val="0"/>
                <w:numId w:val="35"/>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Champion cross</w:t>
            </w:r>
            <w:r w:rsidRPr="006332A4">
              <w:rPr>
                <w:rFonts w:ascii="FS Elliot" w:eastAsia="Times New Roman" w:hAnsi="FS Elliot" w:cs="Times New Roman"/>
                <w:sz w:val="18"/>
                <w:szCs w:val="18"/>
                <w:lang w:eastAsia="en-GB"/>
              </w:rPr>
              <w:noBreakHyphen/>
              <w:t xml:space="preserve">functional alignment with Engineering, Service, Finance, </w:t>
            </w:r>
            <w:r w:rsidR="00D15CA4">
              <w:rPr>
                <w:rFonts w:ascii="FS Elliot" w:eastAsia="Times New Roman" w:hAnsi="FS Elliot" w:cs="Times New Roman"/>
                <w:sz w:val="18"/>
                <w:szCs w:val="18"/>
                <w:lang w:eastAsia="en-GB"/>
              </w:rPr>
              <w:t xml:space="preserve">Risk, </w:t>
            </w:r>
            <w:r w:rsidRPr="006332A4">
              <w:rPr>
                <w:rFonts w:ascii="FS Elliot" w:eastAsia="Times New Roman" w:hAnsi="FS Elliot" w:cs="Times New Roman"/>
                <w:sz w:val="18"/>
                <w:szCs w:val="18"/>
                <w:lang w:eastAsia="en-GB"/>
              </w:rPr>
              <w:t>and People to deliver unified outcomes.</w:t>
            </w:r>
          </w:p>
          <w:p w14:paraId="4B20DDB8" w14:textId="08843CEA" w:rsidR="00427293" w:rsidRPr="006332A4" w:rsidRDefault="00D15CA4" w:rsidP="00427293">
            <w:pPr>
              <w:spacing w:before="100" w:beforeAutospacing="1" w:after="100" w:afterAutospacing="1" w:line="240" w:lineRule="auto"/>
              <w:outlineLvl w:val="2"/>
              <w:rPr>
                <w:rFonts w:ascii="FS Elliot" w:eastAsia="Times New Roman" w:hAnsi="FS Elliot" w:cs="Times New Roman"/>
                <w:b/>
                <w:bCs/>
                <w:sz w:val="18"/>
                <w:szCs w:val="18"/>
                <w:lang w:eastAsia="en-GB"/>
              </w:rPr>
            </w:pPr>
            <w:bookmarkStart w:id="3" w:name="OLE_LINK3"/>
            <w:r>
              <w:rPr>
                <w:rFonts w:ascii="FS Elliot" w:eastAsia="Times New Roman" w:hAnsi="FS Elliot" w:cs="Times New Roman"/>
                <w:b/>
                <w:bCs/>
                <w:sz w:val="18"/>
                <w:szCs w:val="18"/>
                <w:lang w:eastAsia="en-GB"/>
              </w:rPr>
              <w:t>7</w:t>
            </w:r>
            <w:r w:rsidR="00427293" w:rsidRPr="006332A4">
              <w:rPr>
                <w:rFonts w:ascii="FS Elliot" w:eastAsia="Times New Roman" w:hAnsi="FS Elliot" w:cs="Times New Roman"/>
                <w:b/>
                <w:bCs/>
                <w:sz w:val="18"/>
                <w:szCs w:val="18"/>
                <w:lang w:eastAsia="en-GB"/>
              </w:rPr>
              <w:t>. Partnerships &amp; External Influence</w:t>
            </w:r>
          </w:p>
          <w:bookmarkEnd w:id="3"/>
          <w:p w14:paraId="46E6CB7D" w14:textId="5649835B" w:rsidR="00427293" w:rsidRPr="006332A4" w:rsidRDefault="00427293" w:rsidP="00427293">
            <w:pPr>
              <w:numPr>
                <w:ilvl w:val="0"/>
                <w:numId w:val="36"/>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 xml:space="preserve">Build and execute a scalable partnership strategy </w:t>
            </w:r>
            <w:r w:rsidR="00D15CA4">
              <w:rPr>
                <w:rFonts w:ascii="FS Elliot" w:eastAsia="Times New Roman" w:hAnsi="FS Elliot" w:cs="Times New Roman"/>
                <w:sz w:val="18"/>
                <w:szCs w:val="18"/>
                <w:lang w:eastAsia="en-GB"/>
              </w:rPr>
              <w:t xml:space="preserve">(including </w:t>
            </w:r>
            <w:r w:rsidR="00D15CA4" w:rsidRPr="00D15CA4">
              <w:rPr>
                <w:rFonts w:ascii="FS Elliot" w:eastAsia="Times New Roman" w:hAnsi="FS Elliot" w:cs="Times New Roman"/>
                <w:sz w:val="18"/>
                <w:szCs w:val="18"/>
                <w:lang w:eastAsia="en-GB"/>
              </w:rPr>
              <w:t xml:space="preserve">lenders/funding partners </w:t>
            </w:r>
            <w:r w:rsidR="00D15CA4">
              <w:rPr>
                <w:rFonts w:ascii="FS Elliot" w:eastAsia="Times New Roman" w:hAnsi="FS Elliot" w:cs="Times New Roman"/>
                <w:sz w:val="18"/>
                <w:szCs w:val="18"/>
                <w:lang w:eastAsia="en-GB"/>
              </w:rPr>
              <w:t>and</w:t>
            </w:r>
            <w:r w:rsidR="00D15CA4" w:rsidRPr="00D15CA4">
              <w:rPr>
                <w:rFonts w:ascii="FS Elliot" w:eastAsia="Times New Roman" w:hAnsi="FS Elliot" w:cs="Times New Roman"/>
                <w:sz w:val="18"/>
                <w:szCs w:val="18"/>
                <w:lang w:eastAsia="en-GB"/>
              </w:rPr>
              <w:t xml:space="preserve"> professional bodies</w:t>
            </w:r>
            <w:r w:rsidR="00D15CA4">
              <w:rPr>
                <w:rFonts w:ascii="FS Elliot" w:eastAsia="Times New Roman" w:hAnsi="FS Elliot" w:cs="Times New Roman"/>
                <w:sz w:val="18"/>
                <w:szCs w:val="18"/>
                <w:lang w:eastAsia="en-GB"/>
              </w:rPr>
              <w:t xml:space="preserve">) </w:t>
            </w:r>
            <w:r w:rsidRPr="006332A4">
              <w:rPr>
                <w:rFonts w:ascii="FS Elliot" w:eastAsia="Times New Roman" w:hAnsi="FS Elliot" w:cs="Times New Roman"/>
                <w:sz w:val="18"/>
                <w:szCs w:val="18"/>
                <w:lang w:eastAsia="en-GB"/>
              </w:rPr>
              <w:t>to expand market reach</w:t>
            </w:r>
            <w:r w:rsidR="00D15CA4">
              <w:rPr>
                <w:rFonts w:ascii="FS Elliot" w:eastAsia="Times New Roman" w:hAnsi="FS Elliot" w:cs="Times New Roman"/>
                <w:sz w:val="18"/>
                <w:szCs w:val="18"/>
                <w:lang w:eastAsia="en-GB"/>
              </w:rPr>
              <w:t xml:space="preserve"> and capability</w:t>
            </w:r>
            <w:r w:rsidRPr="006332A4">
              <w:rPr>
                <w:rFonts w:ascii="FS Elliot" w:eastAsia="Times New Roman" w:hAnsi="FS Elliot" w:cs="Times New Roman"/>
                <w:sz w:val="18"/>
                <w:szCs w:val="18"/>
                <w:lang w:eastAsia="en-GB"/>
              </w:rPr>
              <w:t>.</w:t>
            </w:r>
          </w:p>
          <w:p w14:paraId="1F19469D" w14:textId="7E7DD26E" w:rsidR="00427293" w:rsidRPr="006332A4" w:rsidRDefault="00427293" w:rsidP="00427293">
            <w:pPr>
              <w:numPr>
                <w:ilvl w:val="0"/>
                <w:numId w:val="36"/>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lastRenderedPageBreak/>
              <w:t>Strengthen relationships with practices, partners, and industry stakeholders to enhance our value proposition</w:t>
            </w:r>
            <w:r w:rsidR="00D15CA4">
              <w:rPr>
                <w:rFonts w:ascii="FS Elliot" w:eastAsia="Times New Roman" w:hAnsi="FS Elliot" w:cs="Times New Roman"/>
                <w:sz w:val="18"/>
                <w:szCs w:val="18"/>
                <w:lang w:eastAsia="en-GB"/>
              </w:rPr>
              <w:t xml:space="preserve"> and distribution</w:t>
            </w:r>
            <w:r w:rsidRPr="006332A4">
              <w:rPr>
                <w:rFonts w:ascii="FS Elliot" w:eastAsia="Times New Roman" w:hAnsi="FS Elliot" w:cs="Times New Roman"/>
                <w:sz w:val="18"/>
                <w:szCs w:val="18"/>
                <w:lang w:eastAsia="en-GB"/>
              </w:rPr>
              <w:t>.</w:t>
            </w:r>
          </w:p>
          <w:p w14:paraId="753C9179" w14:textId="38126FBC" w:rsidR="00D15CA4" w:rsidRPr="006332A4" w:rsidRDefault="00D15CA4" w:rsidP="00D15CA4">
            <w:pPr>
              <w:spacing w:before="100" w:beforeAutospacing="1" w:after="100" w:afterAutospacing="1" w:line="240" w:lineRule="auto"/>
              <w:outlineLvl w:val="2"/>
              <w:rPr>
                <w:rFonts w:ascii="FS Elliot" w:eastAsia="Times New Roman" w:hAnsi="FS Elliot" w:cs="Times New Roman"/>
                <w:b/>
                <w:bCs/>
                <w:sz w:val="18"/>
                <w:szCs w:val="18"/>
                <w:lang w:eastAsia="en-GB"/>
              </w:rPr>
            </w:pPr>
            <w:r>
              <w:rPr>
                <w:rFonts w:ascii="FS Elliot" w:eastAsia="Times New Roman" w:hAnsi="FS Elliot" w:cs="Times New Roman"/>
                <w:b/>
                <w:bCs/>
                <w:sz w:val="18"/>
                <w:szCs w:val="18"/>
                <w:lang w:eastAsia="en-GB"/>
              </w:rPr>
              <w:t xml:space="preserve">8. </w:t>
            </w:r>
            <w:r w:rsidRPr="00D15CA4">
              <w:rPr>
                <w:rFonts w:ascii="FS Elliot" w:eastAsia="Times New Roman" w:hAnsi="FS Elliot" w:cs="Times New Roman"/>
                <w:b/>
                <w:bCs/>
                <w:sz w:val="18"/>
                <w:szCs w:val="18"/>
                <w:lang w:eastAsia="en-GB"/>
              </w:rPr>
              <w:t>Funding &amp; Credit</w:t>
            </w:r>
          </w:p>
          <w:p w14:paraId="21F4DE27" w14:textId="01A0E9BC" w:rsidR="00D15CA4" w:rsidRDefault="00D15CA4" w:rsidP="00D15CA4">
            <w:pPr>
              <w:pStyle w:val="ListParagraph"/>
              <w:numPr>
                <w:ilvl w:val="0"/>
                <w:numId w:val="35"/>
              </w:numPr>
              <w:rPr>
                <w:rFonts w:ascii="FS Elliot" w:eastAsia="Times New Roman" w:hAnsi="FS Elliot" w:cs="Times New Roman"/>
                <w:sz w:val="18"/>
                <w:szCs w:val="18"/>
                <w:lang w:eastAsia="en-GB"/>
              </w:rPr>
            </w:pPr>
            <w:r>
              <w:rPr>
                <w:rFonts w:ascii="FS Elliot" w:eastAsia="Times New Roman" w:hAnsi="FS Elliot" w:cs="Times New Roman"/>
                <w:sz w:val="18"/>
                <w:szCs w:val="18"/>
                <w:lang w:eastAsia="en-GB"/>
              </w:rPr>
              <w:t xml:space="preserve">Oversee </w:t>
            </w:r>
            <w:r w:rsidR="00666655">
              <w:rPr>
                <w:rFonts w:ascii="FS Elliot" w:eastAsia="Times New Roman" w:hAnsi="FS Elliot" w:cs="Times New Roman"/>
                <w:sz w:val="18"/>
                <w:szCs w:val="18"/>
                <w:lang w:eastAsia="en-GB"/>
              </w:rPr>
              <w:t xml:space="preserve">consumer </w:t>
            </w:r>
            <w:r>
              <w:rPr>
                <w:rFonts w:ascii="FS Elliot" w:eastAsia="Times New Roman" w:hAnsi="FS Elliot" w:cs="Times New Roman"/>
                <w:sz w:val="18"/>
                <w:szCs w:val="18"/>
                <w:lang w:eastAsia="en-GB"/>
              </w:rPr>
              <w:t xml:space="preserve">financing propositions, working with </w:t>
            </w:r>
            <w:r w:rsidR="00D03E09">
              <w:rPr>
                <w:rFonts w:ascii="FS Elliot" w:eastAsia="Times New Roman" w:hAnsi="FS Elliot" w:cs="Times New Roman"/>
                <w:sz w:val="18"/>
                <w:szCs w:val="18"/>
                <w:lang w:eastAsia="en-GB"/>
              </w:rPr>
              <w:t>S</w:t>
            </w:r>
            <w:r w:rsidR="00666655">
              <w:rPr>
                <w:rFonts w:ascii="FS Elliot" w:eastAsia="Times New Roman" w:hAnsi="FS Elliot" w:cs="Times New Roman"/>
                <w:sz w:val="18"/>
                <w:szCs w:val="18"/>
                <w:lang w:eastAsia="en-GB"/>
              </w:rPr>
              <w:t xml:space="preserve">implyhealth </w:t>
            </w:r>
            <w:r w:rsidR="00D03E09">
              <w:rPr>
                <w:rFonts w:ascii="FS Elliot" w:eastAsia="Times New Roman" w:hAnsi="FS Elliot" w:cs="Times New Roman"/>
                <w:sz w:val="18"/>
                <w:szCs w:val="18"/>
                <w:lang w:eastAsia="en-GB"/>
              </w:rPr>
              <w:t>F</w:t>
            </w:r>
            <w:r w:rsidR="00666655">
              <w:rPr>
                <w:rFonts w:ascii="FS Elliot" w:eastAsia="Times New Roman" w:hAnsi="FS Elliot" w:cs="Times New Roman"/>
                <w:sz w:val="18"/>
                <w:szCs w:val="18"/>
                <w:lang w:eastAsia="en-GB"/>
              </w:rPr>
              <w:t xml:space="preserve">unding </w:t>
            </w:r>
            <w:r w:rsidR="00D03E09">
              <w:rPr>
                <w:rFonts w:ascii="FS Elliot" w:eastAsia="Times New Roman" w:hAnsi="FS Elliot" w:cs="Times New Roman"/>
                <w:sz w:val="18"/>
                <w:szCs w:val="18"/>
                <w:lang w:eastAsia="en-GB"/>
              </w:rPr>
              <w:t>S</w:t>
            </w:r>
            <w:r w:rsidR="00666655">
              <w:rPr>
                <w:rFonts w:ascii="FS Elliot" w:eastAsia="Times New Roman" w:hAnsi="FS Elliot" w:cs="Times New Roman"/>
                <w:sz w:val="18"/>
                <w:szCs w:val="18"/>
                <w:lang w:eastAsia="en-GB"/>
              </w:rPr>
              <w:t>ervices (SFS)</w:t>
            </w:r>
            <w:r>
              <w:rPr>
                <w:rFonts w:ascii="FS Elliot" w:eastAsia="Times New Roman" w:hAnsi="FS Elliot" w:cs="Times New Roman"/>
                <w:sz w:val="18"/>
                <w:szCs w:val="18"/>
                <w:lang w:eastAsia="en-GB"/>
              </w:rPr>
              <w:t xml:space="preserve"> to secure capacity at a competitive cost of funds for patients.</w:t>
            </w:r>
          </w:p>
          <w:p w14:paraId="14823933" w14:textId="003BE691" w:rsidR="00D15CA4" w:rsidRPr="00227EF2" w:rsidRDefault="00D15CA4" w:rsidP="00227EF2">
            <w:pPr>
              <w:pStyle w:val="ListParagraph"/>
              <w:numPr>
                <w:ilvl w:val="0"/>
                <w:numId w:val="35"/>
              </w:numPr>
              <w:rPr>
                <w:rFonts w:ascii="FS Elliot" w:eastAsia="Times New Roman" w:hAnsi="FS Elliot" w:cs="Times New Roman"/>
                <w:sz w:val="18"/>
                <w:szCs w:val="18"/>
                <w:lang w:eastAsia="en-GB"/>
              </w:rPr>
            </w:pPr>
            <w:r w:rsidRPr="00227EF2">
              <w:rPr>
                <w:rFonts w:ascii="FS Elliot" w:eastAsia="Times New Roman" w:hAnsi="FS Elliot" w:cs="Times New Roman"/>
                <w:sz w:val="18"/>
                <w:szCs w:val="18"/>
                <w:lang w:eastAsia="en-GB"/>
              </w:rPr>
              <w:t>Ensure Consumer Duty and other compliance across customer journeys, disclosures, and operations.</w:t>
            </w:r>
          </w:p>
          <w:p w14:paraId="27B6C476" w14:textId="4C104E15" w:rsidR="00427293" w:rsidRPr="006332A4" w:rsidRDefault="00D15CA4" w:rsidP="00427293">
            <w:pPr>
              <w:spacing w:before="100" w:beforeAutospacing="1" w:after="100" w:afterAutospacing="1" w:line="240" w:lineRule="auto"/>
              <w:outlineLvl w:val="2"/>
              <w:rPr>
                <w:rFonts w:ascii="FS Elliot" w:eastAsia="Times New Roman" w:hAnsi="FS Elliot" w:cs="Times New Roman"/>
                <w:b/>
                <w:bCs/>
                <w:sz w:val="18"/>
                <w:szCs w:val="18"/>
                <w:lang w:eastAsia="en-GB"/>
              </w:rPr>
            </w:pPr>
            <w:r>
              <w:rPr>
                <w:rFonts w:ascii="FS Elliot" w:eastAsia="Times New Roman" w:hAnsi="FS Elliot" w:cs="Times New Roman"/>
                <w:b/>
                <w:bCs/>
                <w:sz w:val="18"/>
                <w:szCs w:val="18"/>
                <w:lang w:eastAsia="en-GB"/>
              </w:rPr>
              <w:t xml:space="preserve">9. </w:t>
            </w:r>
            <w:r w:rsidR="00427293" w:rsidRPr="006332A4">
              <w:rPr>
                <w:rFonts w:ascii="FS Elliot" w:eastAsia="Times New Roman" w:hAnsi="FS Elliot" w:cs="Times New Roman"/>
                <w:b/>
                <w:bCs/>
                <w:sz w:val="18"/>
                <w:szCs w:val="18"/>
                <w:lang w:eastAsia="en-GB"/>
              </w:rPr>
              <w:t>Operational Excellence</w:t>
            </w:r>
          </w:p>
          <w:p w14:paraId="299BAB06" w14:textId="381FC609" w:rsidR="00427293" w:rsidRPr="006332A4" w:rsidRDefault="00427293" w:rsidP="00427293">
            <w:pPr>
              <w:numPr>
                <w:ilvl w:val="0"/>
                <w:numId w:val="37"/>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Drive simplification, automation, and efficiency to reduce cost</w:t>
            </w:r>
            <w:r w:rsidRPr="006332A4">
              <w:rPr>
                <w:rFonts w:ascii="FS Elliot" w:eastAsia="Times New Roman" w:hAnsi="FS Elliot" w:cs="Times New Roman"/>
                <w:sz w:val="18"/>
                <w:szCs w:val="18"/>
                <w:lang w:eastAsia="en-GB"/>
              </w:rPr>
              <w:noBreakHyphen/>
              <w:t>to</w:t>
            </w:r>
            <w:r w:rsidRPr="006332A4">
              <w:rPr>
                <w:rFonts w:ascii="FS Elliot" w:eastAsia="Times New Roman" w:hAnsi="FS Elliot" w:cs="Times New Roman"/>
                <w:sz w:val="18"/>
                <w:szCs w:val="18"/>
                <w:lang w:eastAsia="en-GB"/>
              </w:rPr>
              <w:noBreakHyphen/>
              <w:t>serve</w:t>
            </w:r>
            <w:r w:rsidR="00D15CA4">
              <w:rPr>
                <w:rFonts w:ascii="FS Elliot" w:eastAsia="Times New Roman" w:hAnsi="FS Elliot" w:cs="Times New Roman"/>
                <w:sz w:val="18"/>
                <w:szCs w:val="18"/>
                <w:lang w:eastAsia="en-GB"/>
              </w:rPr>
              <w:t>, improve quality,</w:t>
            </w:r>
            <w:r w:rsidRPr="006332A4">
              <w:rPr>
                <w:rFonts w:ascii="FS Elliot" w:eastAsia="Times New Roman" w:hAnsi="FS Elliot" w:cs="Times New Roman"/>
                <w:sz w:val="18"/>
                <w:szCs w:val="18"/>
                <w:lang w:eastAsia="en-GB"/>
              </w:rPr>
              <w:t xml:space="preserve"> and accelerate speed to market.</w:t>
            </w:r>
          </w:p>
          <w:p w14:paraId="53FCDBF2" w14:textId="77777777" w:rsidR="00427293" w:rsidRPr="006332A4" w:rsidRDefault="00427293" w:rsidP="00427293">
            <w:pPr>
              <w:numPr>
                <w:ilvl w:val="0"/>
                <w:numId w:val="37"/>
              </w:numPr>
              <w:spacing w:before="100" w:beforeAutospacing="1" w:after="100" w:afterAutospacing="1" w:line="240" w:lineRule="auto"/>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Embed a culture of continuous improvement, leveraging technology and data to scale effectively.</w:t>
            </w:r>
          </w:p>
          <w:p w14:paraId="563C46F1" w14:textId="77777777" w:rsidR="00427293" w:rsidRPr="006332A4" w:rsidRDefault="00427293" w:rsidP="00427293">
            <w:pPr>
              <w:spacing w:before="100" w:beforeAutospacing="1" w:after="100" w:afterAutospacing="1" w:line="240" w:lineRule="auto"/>
              <w:outlineLvl w:val="1"/>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Regulatory Accountability</w:t>
            </w:r>
          </w:p>
          <w:p w14:paraId="4BB11104" w14:textId="220D7269" w:rsidR="007708DB" w:rsidRPr="00427293" w:rsidRDefault="00427293" w:rsidP="001F245C">
            <w:pPr>
              <w:spacing w:before="100" w:beforeAutospacing="1" w:after="100" w:afterAutospacing="1" w:line="240" w:lineRule="auto"/>
              <w:rPr>
                <w:rFonts w:ascii="FS Elliot" w:hAnsi="FS Elliot" w:cs="Arial"/>
                <w:sz w:val="18"/>
                <w:szCs w:val="18"/>
              </w:rPr>
            </w:pPr>
            <w:r w:rsidRPr="006332A4">
              <w:rPr>
                <w:rFonts w:ascii="FS Elliot" w:eastAsia="Times New Roman" w:hAnsi="FS Elliot" w:cs="Times New Roman"/>
                <w:sz w:val="18"/>
                <w:szCs w:val="18"/>
                <w:lang w:eastAsia="en-GB"/>
              </w:rPr>
              <w:t xml:space="preserve">This role is designated as a </w:t>
            </w:r>
            <w:r w:rsidRPr="00DD4A32">
              <w:rPr>
                <w:rFonts w:ascii="FS Elliot" w:eastAsia="Times New Roman" w:hAnsi="FS Elliot" w:cs="Times New Roman"/>
                <w:b/>
                <w:bCs/>
                <w:sz w:val="18"/>
                <w:szCs w:val="18"/>
                <w:lang w:eastAsia="en-GB"/>
              </w:rPr>
              <w:t>Senior Manager</w:t>
            </w:r>
            <w:r w:rsidRPr="00DD4A32">
              <w:rPr>
                <w:rFonts w:ascii="FS Elliot" w:eastAsia="Times New Roman" w:hAnsi="FS Elliot" w:cs="Times New Roman"/>
                <w:sz w:val="18"/>
                <w:szCs w:val="18"/>
                <w:lang w:eastAsia="en-GB"/>
              </w:rPr>
              <w:t xml:space="preserve"> under the FCA’s Senior Managers &amp; Certification Regime. Appointment is subject to fitness and propriety</w:t>
            </w:r>
            <w:r w:rsidR="00E047BB" w:rsidRPr="00DD4A32">
              <w:rPr>
                <w:rFonts w:ascii="FS Elliot" w:eastAsia="Times New Roman" w:hAnsi="FS Elliot" w:cs="Times New Roman"/>
                <w:sz w:val="18"/>
                <w:szCs w:val="18"/>
                <w:lang w:eastAsia="en-GB"/>
              </w:rPr>
              <w:t xml:space="preserve"> assessments</w:t>
            </w:r>
            <w:r w:rsidRPr="00DD4A32">
              <w:rPr>
                <w:rFonts w:ascii="FS Elliot" w:eastAsia="Times New Roman" w:hAnsi="FS Elliot" w:cs="Times New Roman"/>
                <w:sz w:val="18"/>
                <w:szCs w:val="18"/>
                <w:lang w:eastAsia="en-GB"/>
              </w:rPr>
              <w:t>, annual reassessment</w:t>
            </w:r>
            <w:r w:rsidR="00E047BB" w:rsidRPr="00DD4A32">
              <w:rPr>
                <w:rFonts w:ascii="FS Elliot" w:eastAsia="Times New Roman" w:hAnsi="FS Elliot" w:cs="Times New Roman"/>
                <w:sz w:val="18"/>
                <w:szCs w:val="18"/>
                <w:lang w:eastAsia="en-GB"/>
              </w:rPr>
              <w:t>, regulatory</w:t>
            </w:r>
            <w:r w:rsidR="00E047BB">
              <w:rPr>
                <w:rFonts w:ascii="FS Elliot" w:eastAsia="Times New Roman" w:hAnsi="FS Elliot" w:cs="Times New Roman"/>
                <w:sz w:val="18"/>
                <w:szCs w:val="18"/>
                <w:lang w:eastAsia="en-GB"/>
              </w:rPr>
              <w:t xml:space="preserve"> references, background checks,</w:t>
            </w:r>
            <w:r w:rsidRPr="006332A4">
              <w:rPr>
                <w:rFonts w:ascii="FS Elliot" w:eastAsia="Times New Roman" w:hAnsi="FS Elliot" w:cs="Times New Roman"/>
                <w:sz w:val="18"/>
                <w:szCs w:val="18"/>
                <w:lang w:eastAsia="en-GB"/>
              </w:rPr>
              <w:t xml:space="preserve"> and conflict</w:t>
            </w:r>
            <w:r w:rsidRPr="006332A4">
              <w:rPr>
                <w:rFonts w:ascii="FS Elliot" w:eastAsia="Times New Roman" w:hAnsi="FS Elliot" w:cs="Times New Roman"/>
                <w:sz w:val="18"/>
                <w:szCs w:val="18"/>
                <w:lang w:eastAsia="en-GB"/>
              </w:rPr>
              <w:noBreakHyphen/>
              <w:t>of</w:t>
            </w:r>
            <w:r w:rsidRPr="006332A4">
              <w:rPr>
                <w:rFonts w:ascii="FS Elliot" w:eastAsia="Times New Roman" w:hAnsi="FS Elliot" w:cs="Times New Roman"/>
                <w:sz w:val="18"/>
                <w:szCs w:val="18"/>
                <w:lang w:eastAsia="en-GB"/>
              </w:rPr>
              <w:noBreakHyphen/>
              <w:t>interest declarations required.</w:t>
            </w:r>
          </w:p>
        </w:tc>
      </w:tr>
    </w:tbl>
    <w:tbl>
      <w:tblPr>
        <w:tblStyle w:val="TableGrid"/>
        <w:tblW w:w="10348" w:type="dxa"/>
        <w:tblInd w:w="-572" w:type="dxa"/>
        <w:tblLayout w:type="fixed"/>
        <w:tblLook w:val="04A0" w:firstRow="1" w:lastRow="0" w:firstColumn="1" w:lastColumn="0" w:noHBand="0" w:noVBand="1"/>
      </w:tblPr>
      <w:tblGrid>
        <w:gridCol w:w="10348"/>
      </w:tblGrid>
      <w:tr w:rsidR="00BF08FB" w:rsidRPr="00F27A8D" w14:paraId="4BEA8A34" w14:textId="77777777" w:rsidTr="001E2C4A">
        <w:tc>
          <w:tcPr>
            <w:tcW w:w="10348" w:type="dxa"/>
            <w:shd w:val="clear" w:color="auto" w:fill="00E6B8"/>
          </w:tcPr>
          <w:p w14:paraId="46BC969B" w14:textId="3BEDB5B0" w:rsidR="00BF08FB" w:rsidRPr="00F27A8D" w:rsidRDefault="001E2C4A" w:rsidP="001E2C4A">
            <w:pPr>
              <w:spacing w:before="60" w:after="60"/>
              <w:rPr>
                <w:rFonts w:ascii="FS Elliot" w:hAnsi="FS Elliot" w:cs="Arial"/>
                <w:b/>
                <w:color w:val="0D2835"/>
                <w:sz w:val="18"/>
                <w:szCs w:val="18"/>
              </w:rPr>
            </w:pPr>
            <w:r w:rsidRPr="00F27A8D">
              <w:rPr>
                <w:rFonts w:ascii="FS Elliot" w:hAnsi="FS Elliot" w:cs="Arial"/>
                <w:b/>
                <w:color w:val="0D2835"/>
                <w:sz w:val="18"/>
                <w:szCs w:val="18"/>
              </w:rPr>
              <w:lastRenderedPageBreak/>
              <w:t xml:space="preserve">Key </w:t>
            </w:r>
            <w:r w:rsidR="00BF08FB" w:rsidRPr="00F27A8D">
              <w:rPr>
                <w:rFonts w:ascii="FS Elliot" w:hAnsi="FS Elliot" w:cs="Arial"/>
                <w:b/>
                <w:color w:val="0D2835"/>
                <w:sz w:val="18"/>
                <w:szCs w:val="18"/>
              </w:rPr>
              <w:t>Connections:</w:t>
            </w:r>
            <w:r w:rsidR="00BF08FB" w:rsidRPr="00F27A8D">
              <w:rPr>
                <w:rFonts w:ascii="FS Elliot" w:hAnsi="FS Elliot" w:cs="Arial"/>
                <w:color w:val="0D2835"/>
                <w:sz w:val="18"/>
                <w:szCs w:val="18"/>
              </w:rPr>
              <w:tab/>
            </w:r>
          </w:p>
        </w:tc>
      </w:tr>
      <w:tr w:rsidR="00BF08FB" w:rsidRPr="00F27A8D" w14:paraId="6EF2AD87" w14:textId="77777777" w:rsidTr="003A0726">
        <w:tc>
          <w:tcPr>
            <w:tcW w:w="10348" w:type="dxa"/>
            <w:tcBorders>
              <w:bottom w:val="single" w:sz="4" w:space="0" w:color="auto"/>
            </w:tcBorders>
          </w:tcPr>
          <w:p w14:paraId="7DADAEB4" w14:textId="36EE30B1" w:rsidR="0076353A" w:rsidRDefault="000F6CB1" w:rsidP="0082494D">
            <w:pPr>
              <w:pStyle w:val="ListParagraph"/>
              <w:numPr>
                <w:ilvl w:val="0"/>
                <w:numId w:val="1"/>
              </w:numPr>
              <w:rPr>
                <w:rFonts w:ascii="FS Elliot" w:hAnsi="FS Elliot" w:cs="Arial"/>
                <w:bCs/>
                <w:sz w:val="18"/>
                <w:szCs w:val="18"/>
              </w:rPr>
            </w:pPr>
            <w:r w:rsidRPr="00F27A8D">
              <w:rPr>
                <w:rFonts w:ascii="FS Elliot" w:hAnsi="FS Elliot" w:cs="Arial"/>
                <w:bCs/>
                <w:sz w:val="18"/>
                <w:szCs w:val="18"/>
              </w:rPr>
              <w:t xml:space="preserve">Board, </w:t>
            </w:r>
            <w:r w:rsidR="00E80A03">
              <w:rPr>
                <w:rFonts w:ascii="FS Elliot" w:hAnsi="FS Elliot" w:cs="Arial"/>
                <w:bCs/>
                <w:sz w:val="18"/>
                <w:szCs w:val="18"/>
              </w:rPr>
              <w:t>CEO</w:t>
            </w:r>
            <w:r w:rsidR="0076353A" w:rsidRPr="00F27A8D">
              <w:rPr>
                <w:rFonts w:ascii="FS Elliot" w:hAnsi="FS Elliot" w:cs="Arial"/>
                <w:bCs/>
                <w:sz w:val="18"/>
                <w:szCs w:val="18"/>
              </w:rPr>
              <w:t xml:space="preserve">, </w:t>
            </w:r>
            <w:r w:rsidR="00E80A03">
              <w:rPr>
                <w:rFonts w:ascii="FS Elliot" w:hAnsi="FS Elliot" w:cs="Arial"/>
                <w:bCs/>
                <w:sz w:val="18"/>
                <w:szCs w:val="18"/>
              </w:rPr>
              <w:t>ExCo</w:t>
            </w:r>
            <w:r w:rsidR="00645221" w:rsidRPr="00F27A8D">
              <w:rPr>
                <w:rFonts w:ascii="FS Elliot" w:hAnsi="FS Elliot" w:cs="Arial"/>
                <w:bCs/>
                <w:sz w:val="18"/>
                <w:szCs w:val="18"/>
              </w:rPr>
              <w:t>, Leadership Team</w:t>
            </w:r>
          </w:p>
          <w:p w14:paraId="2C9B6F74" w14:textId="7F665EE3" w:rsidR="007708DB" w:rsidRPr="00A9404F" w:rsidRDefault="007708DB" w:rsidP="00B27B6A">
            <w:pPr>
              <w:pStyle w:val="ListParagraph"/>
              <w:numPr>
                <w:ilvl w:val="0"/>
                <w:numId w:val="1"/>
              </w:numPr>
              <w:rPr>
                <w:rFonts w:ascii="FS Elliot" w:hAnsi="FS Elliot" w:cs="Arial"/>
                <w:bCs/>
                <w:sz w:val="18"/>
                <w:szCs w:val="18"/>
              </w:rPr>
            </w:pPr>
            <w:r w:rsidRPr="00A9404F">
              <w:rPr>
                <w:rFonts w:ascii="FS Elliot" w:hAnsi="FS Elliot" w:cs="Arial"/>
                <w:bCs/>
                <w:sz w:val="18"/>
                <w:szCs w:val="18"/>
              </w:rPr>
              <w:t xml:space="preserve">Engineering, </w:t>
            </w:r>
            <w:r w:rsidR="00A9404F">
              <w:rPr>
                <w:rFonts w:ascii="FS Elliot" w:hAnsi="FS Elliot" w:cs="Arial"/>
                <w:bCs/>
                <w:sz w:val="18"/>
                <w:szCs w:val="18"/>
              </w:rPr>
              <w:t xml:space="preserve">Service, </w:t>
            </w:r>
            <w:r w:rsidRPr="00A9404F">
              <w:rPr>
                <w:rFonts w:ascii="FS Elliot" w:hAnsi="FS Elliot" w:cs="Arial"/>
                <w:bCs/>
                <w:sz w:val="18"/>
                <w:szCs w:val="18"/>
              </w:rPr>
              <w:t>Finance</w:t>
            </w:r>
            <w:r w:rsidR="007E5840">
              <w:rPr>
                <w:rFonts w:ascii="FS Elliot" w:hAnsi="FS Elliot" w:cs="Arial"/>
                <w:bCs/>
                <w:sz w:val="18"/>
                <w:szCs w:val="18"/>
              </w:rPr>
              <w:t xml:space="preserve">, People, Risk </w:t>
            </w:r>
            <w:r w:rsidR="00E047BB">
              <w:rPr>
                <w:rFonts w:ascii="FS Elliot" w:hAnsi="FS Elliot" w:cs="Arial"/>
                <w:bCs/>
                <w:sz w:val="18"/>
                <w:szCs w:val="18"/>
              </w:rPr>
              <w:t xml:space="preserve">&amp; </w:t>
            </w:r>
            <w:r w:rsidR="007E5840">
              <w:rPr>
                <w:rFonts w:ascii="FS Elliot" w:hAnsi="FS Elliot" w:cs="Arial"/>
                <w:bCs/>
                <w:sz w:val="18"/>
                <w:szCs w:val="18"/>
              </w:rPr>
              <w:t>Compliance</w:t>
            </w:r>
            <w:r w:rsidR="00E047BB">
              <w:rPr>
                <w:rFonts w:ascii="FS Elliot" w:hAnsi="FS Elliot" w:cs="Arial"/>
                <w:bCs/>
                <w:sz w:val="18"/>
                <w:szCs w:val="18"/>
              </w:rPr>
              <w:t>,</w:t>
            </w:r>
            <w:r w:rsidR="00A9404F">
              <w:rPr>
                <w:rFonts w:ascii="FS Elliot" w:hAnsi="FS Elliot" w:cs="Arial"/>
                <w:bCs/>
                <w:sz w:val="18"/>
                <w:szCs w:val="18"/>
              </w:rPr>
              <w:t xml:space="preserve"> </w:t>
            </w:r>
            <w:r w:rsidR="00E047BB" w:rsidRPr="00E047BB">
              <w:rPr>
                <w:rFonts w:ascii="FS Elliot" w:hAnsi="FS Elliot" w:cs="Arial"/>
                <w:bCs/>
                <w:sz w:val="18"/>
                <w:szCs w:val="18"/>
              </w:rPr>
              <w:t>Legal, Data/Analytics</w:t>
            </w:r>
          </w:p>
          <w:p w14:paraId="0B141A04" w14:textId="1553195D" w:rsidR="0076353A" w:rsidRPr="00F27A8D" w:rsidRDefault="00C46047" w:rsidP="0082494D">
            <w:pPr>
              <w:pStyle w:val="ListParagraph"/>
              <w:numPr>
                <w:ilvl w:val="0"/>
                <w:numId w:val="1"/>
              </w:numPr>
              <w:rPr>
                <w:rFonts w:ascii="FS Elliot" w:hAnsi="FS Elliot" w:cs="Arial"/>
                <w:bCs/>
                <w:sz w:val="18"/>
                <w:szCs w:val="18"/>
              </w:rPr>
            </w:pPr>
            <w:r w:rsidRPr="00F27A8D">
              <w:rPr>
                <w:rFonts w:ascii="FS Elliot" w:hAnsi="FS Elliot" w:cs="Arial"/>
                <w:bCs/>
                <w:sz w:val="18"/>
                <w:szCs w:val="18"/>
              </w:rPr>
              <w:t>E</w:t>
            </w:r>
            <w:r w:rsidR="0076353A" w:rsidRPr="00F27A8D">
              <w:rPr>
                <w:rFonts w:ascii="FS Elliot" w:hAnsi="FS Elliot" w:cs="Arial"/>
                <w:bCs/>
                <w:sz w:val="18"/>
                <w:szCs w:val="18"/>
              </w:rPr>
              <w:t xml:space="preserve">xternal agencies, </w:t>
            </w:r>
            <w:r w:rsidR="005F390A" w:rsidRPr="00F27A8D">
              <w:rPr>
                <w:rFonts w:ascii="FS Elliot" w:hAnsi="FS Elliot" w:cs="Arial"/>
                <w:bCs/>
                <w:sz w:val="18"/>
                <w:szCs w:val="18"/>
              </w:rPr>
              <w:t>clients,</w:t>
            </w:r>
            <w:r w:rsidR="0076353A" w:rsidRPr="00F27A8D">
              <w:rPr>
                <w:rFonts w:ascii="FS Elliot" w:hAnsi="FS Elliot" w:cs="Arial"/>
                <w:bCs/>
                <w:sz w:val="18"/>
                <w:szCs w:val="18"/>
              </w:rPr>
              <w:t xml:space="preserve"> </w:t>
            </w:r>
            <w:r w:rsidR="00645221" w:rsidRPr="00F27A8D">
              <w:rPr>
                <w:rFonts w:ascii="FS Elliot" w:hAnsi="FS Elliot" w:cs="Arial"/>
                <w:bCs/>
                <w:sz w:val="18"/>
                <w:szCs w:val="18"/>
              </w:rPr>
              <w:t>practice partners</w:t>
            </w:r>
            <w:r w:rsidR="00297FDE">
              <w:rPr>
                <w:rFonts w:ascii="FS Elliot" w:hAnsi="FS Elliot" w:cs="Arial"/>
                <w:bCs/>
                <w:sz w:val="18"/>
                <w:szCs w:val="18"/>
              </w:rPr>
              <w:t xml:space="preserve">, </w:t>
            </w:r>
            <w:r w:rsidR="00297FDE" w:rsidRPr="00297FDE">
              <w:rPr>
                <w:rFonts w:ascii="FS Elliot" w:hAnsi="FS Elliot" w:cs="Arial"/>
                <w:bCs/>
                <w:sz w:val="18"/>
                <w:szCs w:val="18"/>
              </w:rPr>
              <w:t>and lenders/funding partners</w:t>
            </w:r>
          </w:p>
          <w:p w14:paraId="54CF5C9A" w14:textId="3000B1AB" w:rsidR="005263F5" w:rsidRPr="00F27A8D" w:rsidRDefault="0076353A" w:rsidP="0082494D">
            <w:pPr>
              <w:pStyle w:val="ListParagraph"/>
              <w:numPr>
                <w:ilvl w:val="0"/>
                <w:numId w:val="1"/>
              </w:numPr>
              <w:rPr>
                <w:rFonts w:ascii="FS Elliot" w:hAnsi="FS Elliot" w:cs="Arial"/>
                <w:sz w:val="18"/>
                <w:szCs w:val="18"/>
              </w:rPr>
            </w:pPr>
            <w:r w:rsidRPr="00F27A8D">
              <w:rPr>
                <w:rFonts w:ascii="FS Elliot" w:hAnsi="FS Elliot" w:cs="Arial"/>
                <w:bCs/>
                <w:sz w:val="18"/>
                <w:szCs w:val="18"/>
              </w:rPr>
              <w:t>Existing and potential partners and customers</w:t>
            </w:r>
          </w:p>
          <w:p w14:paraId="25B1A67E" w14:textId="36F550F3" w:rsidR="007708DB" w:rsidRPr="00F27A8D" w:rsidRDefault="00B140FA" w:rsidP="00273AD3">
            <w:pPr>
              <w:pStyle w:val="ListParagraph"/>
              <w:numPr>
                <w:ilvl w:val="0"/>
                <w:numId w:val="1"/>
              </w:numPr>
              <w:rPr>
                <w:rFonts w:ascii="FS Elliot" w:hAnsi="FS Elliot" w:cs="Arial"/>
                <w:bCs/>
                <w:sz w:val="18"/>
                <w:szCs w:val="18"/>
              </w:rPr>
            </w:pPr>
            <w:r w:rsidRPr="00F27A8D">
              <w:rPr>
                <w:rFonts w:ascii="FS Elliot" w:hAnsi="FS Elliot" w:cs="Arial"/>
                <w:bCs/>
                <w:sz w:val="18"/>
                <w:szCs w:val="18"/>
              </w:rPr>
              <w:t>Den</w:t>
            </w:r>
            <w:r w:rsidR="00A9404F">
              <w:rPr>
                <w:rFonts w:ascii="FS Elliot" w:hAnsi="FS Elliot" w:cs="Arial"/>
                <w:bCs/>
                <w:sz w:val="18"/>
                <w:szCs w:val="18"/>
              </w:rPr>
              <w:t>tal</w:t>
            </w:r>
            <w:r w:rsidRPr="00F27A8D">
              <w:rPr>
                <w:rFonts w:ascii="FS Elliot" w:hAnsi="FS Elliot" w:cs="Arial"/>
                <w:bCs/>
                <w:sz w:val="18"/>
                <w:szCs w:val="18"/>
              </w:rPr>
              <w:t xml:space="preserve"> conference delegates</w:t>
            </w:r>
            <w:r w:rsidR="00297FDE">
              <w:rPr>
                <w:rFonts w:ascii="FS Elliot" w:hAnsi="FS Elliot" w:cs="Arial"/>
                <w:bCs/>
                <w:sz w:val="18"/>
                <w:szCs w:val="18"/>
              </w:rPr>
              <w:t xml:space="preserve"> and professional bodies (</w:t>
            </w:r>
            <w:proofErr w:type="spellStart"/>
            <w:r w:rsidR="00297FDE">
              <w:rPr>
                <w:rFonts w:ascii="FS Elliot" w:hAnsi="FS Elliot" w:cs="Arial"/>
                <w:bCs/>
                <w:sz w:val="18"/>
                <w:szCs w:val="18"/>
              </w:rPr>
              <w:t>eg</w:t>
            </w:r>
            <w:proofErr w:type="spellEnd"/>
            <w:r w:rsidR="00297FDE">
              <w:rPr>
                <w:rFonts w:ascii="FS Elliot" w:hAnsi="FS Elliot" w:cs="Arial"/>
                <w:bCs/>
                <w:sz w:val="18"/>
                <w:szCs w:val="18"/>
              </w:rPr>
              <w:t>, BDA)</w:t>
            </w:r>
          </w:p>
          <w:p w14:paraId="589BE024" w14:textId="77777777" w:rsidR="00273AD3" w:rsidRPr="00F27A8D" w:rsidRDefault="00273AD3" w:rsidP="009D0E39">
            <w:pPr>
              <w:pStyle w:val="ListParagraph"/>
              <w:ind w:left="344"/>
              <w:rPr>
                <w:rFonts w:ascii="FS Elliot" w:hAnsi="FS Elliot" w:cs="Arial"/>
                <w:color w:val="767171" w:themeColor="background2" w:themeShade="80"/>
                <w:sz w:val="18"/>
                <w:szCs w:val="18"/>
                <w:highlight w:val="green"/>
              </w:rPr>
            </w:pPr>
          </w:p>
        </w:tc>
      </w:tr>
      <w:tr w:rsidR="00BF08FB" w:rsidRPr="00F27A8D" w14:paraId="399E7B24" w14:textId="77777777" w:rsidTr="001E2C4A">
        <w:tc>
          <w:tcPr>
            <w:tcW w:w="10348" w:type="dxa"/>
            <w:shd w:val="clear" w:color="auto" w:fill="00E6B8"/>
          </w:tcPr>
          <w:p w14:paraId="6EF7F5D2" w14:textId="161BC66A" w:rsidR="00BF08FB" w:rsidRPr="00F27A8D" w:rsidRDefault="006A0BCD" w:rsidP="001E2C4A">
            <w:pPr>
              <w:spacing w:before="60" w:after="60"/>
              <w:rPr>
                <w:rFonts w:ascii="FS Elliot" w:hAnsi="FS Elliot" w:cs="Arial"/>
                <w:b/>
                <w:color w:val="0D2835"/>
                <w:sz w:val="18"/>
                <w:szCs w:val="18"/>
              </w:rPr>
            </w:pPr>
            <w:r w:rsidRPr="00F27A8D">
              <w:rPr>
                <w:rFonts w:ascii="FS Elliot" w:hAnsi="FS Elliot" w:cs="Arial"/>
                <w:b/>
                <w:color w:val="0D2835"/>
                <w:sz w:val="18"/>
                <w:szCs w:val="18"/>
              </w:rPr>
              <w:t xml:space="preserve">Key </w:t>
            </w:r>
            <w:r w:rsidR="00BF08FB" w:rsidRPr="00F27A8D">
              <w:rPr>
                <w:rFonts w:ascii="FS Elliot" w:hAnsi="FS Elliot" w:cs="Arial"/>
                <w:b/>
                <w:color w:val="0D2835"/>
                <w:sz w:val="18"/>
                <w:szCs w:val="18"/>
              </w:rPr>
              <w:t>Experience</w:t>
            </w:r>
            <w:r w:rsidR="0076353A" w:rsidRPr="00F27A8D">
              <w:rPr>
                <w:rFonts w:ascii="FS Elliot" w:hAnsi="FS Elliot" w:cs="Arial"/>
                <w:b/>
                <w:color w:val="0D2835"/>
                <w:sz w:val="18"/>
                <w:szCs w:val="18"/>
              </w:rPr>
              <w:t xml:space="preserve"> &amp; Skills</w:t>
            </w:r>
            <w:r w:rsidR="00BF08FB" w:rsidRPr="00F27A8D">
              <w:rPr>
                <w:rFonts w:ascii="FS Elliot" w:hAnsi="FS Elliot" w:cs="Arial"/>
                <w:b/>
                <w:color w:val="0D2835"/>
                <w:sz w:val="18"/>
                <w:szCs w:val="18"/>
              </w:rPr>
              <w:t>:</w:t>
            </w:r>
          </w:p>
        </w:tc>
      </w:tr>
      <w:tr w:rsidR="00BF08FB" w:rsidRPr="00F27A8D" w14:paraId="6478BCC1" w14:textId="77777777" w:rsidTr="003A0726">
        <w:tc>
          <w:tcPr>
            <w:tcW w:w="10348" w:type="dxa"/>
            <w:tcBorders>
              <w:bottom w:val="single" w:sz="4" w:space="0" w:color="auto"/>
            </w:tcBorders>
          </w:tcPr>
          <w:p w14:paraId="479E5AF9" w14:textId="77777777" w:rsidR="00427293" w:rsidRPr="006332A4" w:rsidRDefault="00427293" w:rsidP="00427293">
            <w:pPr>
              <w:spacing w:before="100" w:beforeAutospacing="1" w:after="100" w:afterAutospacing="1"/>
              <w:outlineLvl w:val="2"/>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Strategic &amp; Commercial Acumen</w:t>
            </w:r>
          </w:p>
          <w:p w14:paraId="2114ED02" w14:textId="7F57C53E" w:rsidR="00427293"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Proven track record as a Managing Director, General Manager, or equivalent executive leader</w:t>
            </w:r>
            <w:r w:rsidR="00297FDE">
              <w:rPr>
                <w:rFonts w:ascii="FS Elliot" w:eastAsia="Times New Roman" w:hAnsi="FS Elliot" w:cs="Times New Roman"/>
                <w:sz w:val="18"/>
                <w:szCs w:val="18"/>
                <w:lang w:eastAsia="en-GB"/>
              </w:rPr>
              <w:t xml:space="preserve"> of a multi-product P&amp;L</w:t>
            </w:r>
            <w:r w:rsidRPr="006332A4">
              <w:rPr>
                <w:rFonts w:ascii="FS Elliot" w:eastAsia="Times New Roman" w:hAnsi="FS Elliot" w:cs="Times New Roman"/>
                <w:sz w:val="18"/>
                <w:szCs w:val="18"/>
                <w:lang w:eastAsia="en-GB"/>
              </w:rPr>
              <w:t>.</w:t>
            </w:r>
          </w:p>
          <w:p w14:paraId="37E8DA4E" w14:textId="6B7765A0" w:rsidR="00427293" w:rsidRPr="00F27A8D" w:rsidRDefault="00427293" w:rsidP="00427293">
            <w:pPr>
              <w:pStyle w:val="ListBullet"/>
              <w:numPr>
                <w:ilvl w:val="0"/>
                <w:numId w:val="38"/>
              </w:numPr>
              <w:spacing w:after="0" w:line="240" w:lineRule="auto"/>
              <w:rPr>
                <w:rFonts w:ascii="FS Elliot" w:hAnsi="FS Elliot" w:cs="Arial"/>
                <w:sz w:val="18"/>
                <w:szCs w:val="18"/>
              </w:rPr>
            </w:pPr>
            <w:r w:rsidRPr="00F27A8D">
              <w:rPr>
                <w:rFonts w:ascii="FS Elliot" w:hAnsi="FS Elliot" w:cs="Arial"/>
                <w:sz w:val="18"/>
                <w:szCs w:val="18"/>
              </w:rPr>
              <w:t xml:space="preserve">Proven </w:t>
            </w:r>
            <w:r>
              <w:rPr>
                <w:rFonts w:ascii="FS Elliot" w:hAnsi="FS Elliot" w:cs="Arial"/>
                <w:sz w:val="18"/>
                <w:szCs w:val="18"/>
              </w:rPr>
              <w:t xml:space="preserve">track record </w:t>
            </w:r>
            <w:r w:rsidRPr="00F27A8D">
              <w:rPr>
                <w:rFonts w:ascii="FS Elliot" w:hAnsi="FS Elliot" w:cs="Arial"/>
                <w:sz w:val="18"/>
                <w:szCs w:val="18"/>
              </w:rPr>
              <w:t>in developing and executing end-to-end strategies that d</w:t>
            </w:r>
            <w:r>
              <w:rPr>
                <w:rFonts w:ascii="FS Elliot" w:hAnsi="FS Elliot" w:cs="Arial"/>
                <w:sz w:val="18"/>
                <w:szCs w:val="18"/>
              </w:rPr>
              <w:t>eliver</w:t>
            </w:r>
            <w:r w:rsidRPr="00F27A8D">
              <w:rPr>
                <w:rFonts w:ascii="FS Elliot" w:hAnsi="FS Elliot" w:cs="Arial"/>
                <w:sz w:val="18"/>
                <w:szCs w:val="18"/>
              </w:rPr>
              <w:t xml:space="preserve"> growth and customer value</w:t>
            </w:r>
            <w:r w:rsidR="00297FDE">
              <w:rPr>
                <w:rFonts w:ascii="FS Elliot" w:hAnsi="FS Elliot" w:cs="Arial"/>
                <w:sz w:val="18"/>
                <w:szCs w:val="18"/>
              </w:rPr>
              <w:t>.</w:t>
            </w:r>
          </w:p>
          <w:p w14:paraId="3AD52471" w14:textId="77777777" w:rsidR="00427293" w:rsidRPr="006332A4"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Demonstrated success in P&amp;L ownership, forecasting, pricing, and delivering sustainable growth.</w:t>
            </w:r>
          </w:p>
          <w:p w14:paraId="1DE3DE2A" w14:textId="56605974" w:rsidR="00427293"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Experience defining and executing differentiated propositions in competitive</w:t>
            </w:r>
            <w:r w:rsidR="00297FDE">
              <w:rPr>
                <w:rFonts w:ascii="FS Elliot" w:eastAsia="Times New Roman" w:hAnsi="FS Elliot" w:cs="Times New Roman"/>
                <w:sz w:val="18"/>
                <w:szCs w:val="18"/>
                <w:lang w:eastAsia="en-GB"/>
              </w:rPr>
              <w:t>, regulated</w:t>
            </w:r>
            <w:r w:rsidRPr="006332A4">
              <w:rPr>
                <w:rFonts w:ascii="FS Elliot" w:eastAsia="Times New Roman" w:hAnsi="FS Elliot" w:cs="Times New Roman"/>
                <w:sz w:val="18"/>
                <w:szCs w:val="18"/>
                <w:lang w:eastAsia="en-GB"/>
              </w:rPr>
              <w:t xml:space="preserve"> markets.</w:t>
            </w:r>
          </w:p>
          <w:p w14:paraId="6757247F" w14:textId="0236119B" w:rsidR="00427293" w:rsidRPr="00361A58" w:rsidRDefault="00297FDE" w:rsidP="00427293">
            <w:pPr>
              <w:pStyle w:val="ListBullet"/>
              <w:numPr>
                <w:ilvl w:val="0"/>
                <w:numId w:val="38"/>
              </w:numPr>
              <w:spacing w:after="0" w:line="240" w:lineRule="auto"/>
              <w:rPr>
                <w:rFonts w:ascii="FS Elliot" w:hAnsi="FS Elliot" w:cs="Arial"/>
                <w:sz w:val="18"/>
                <w:szCs w:val="18"/>
              </w:rPr>
            </w:pPr>
            <w:r>
              <w:rPr>
                <w:rFonts w:ascii="FS Elliot" w:hAnsi="FS Elliot"/>
                <w:sz w:val="18"/>
                <w:szCs w:val="18"/>
              </w:rPr>
              <w:t>H</w:t>
            </w:r>
            <w:r w:rsidR="00427293" w:rsidRPr="00361A58">
              <w:rPr>
                <w:rFonts w:ascii="FS Elliot" w:hAnsi="FS Elliot"/>
                <w:sz w:val="18"/>
                <w:szCs w:val="18"/>
              </w:rPr>
              <w:t>ighly commercial</w:t>
            </w:r>
            <w:r>
              <w:rPr>
                <w:rFonts w:ascii="FS Elliot" w:hAnsi="FS Elliot"/>
                <w:sz w:val="18"/>
                <w:szCs w:val="18"/>
              </w:rPr>
              <w:t xml:space="preserve">; </w:t>
            </w:r>
            <w:r w:rsidR="00427293" w:rsidRPr="00361A58">
              <w:rPr>
                <w:rFonts w:ascii="FS Elliot" w:hAnsi="FS Elliot"/>
                <w:sz w:val="18"/>
                <w:szCs w:val="18"/>
              </w:rPr>
              <w:t>has delivered significant growth in both</w:t>
            </w:r>
            <w:r w:rsidR="00427293">
              <w:rPr>
                <w:rFonts w:ascii="FS Elliot" w:hAnsi="FS Elliot"/>
                <w:sz w:val="18"/>
                <w:szCs w:val="18"/>
              </w:rPr>
              <w:t xml:space="preserve"> new and </w:t>
            </w:r>
            <w:r w:rsidR="00427293" w:rsidRPr="00361A58">
              <w:rPr>
                <w:rFonts w:ascii="FS Elliot" w:hAnsi="FS Elliot"/>
                <w:sz w:val="18"/>
                <w:szCs w:val="18"/>
              </w:rPr>
              <w:t>existing</w:t>
            </w:r>
            <w:r w:rsidR="00427293">
              <w:rPr>
                <w:rFonts w:ascii="FS Elliot" w:hAnsi="FS Elliot"/>
                <w:sz w:val="18"/>
                <w:szCs w:val="18"/>
              </w:rPr>
              <w:t xml:space="preserve"> bus</w:t>
            </w:r>
            <w:r w:rsidR="00427293" w:rsidRPr="00361A58">
              <w:rPr>
                <w:rFonts w:ascii="FS Elliot" w:hAnsi="FS Elliot"/>
                <w:sz w:val="18"/>
                <w:szCs w:val="18"/>
              </w:rPr>
              <w:t>iness lines</w:t>
            </w:r>
            <w:r w:rsidR="00427293">
              <w:rPr>
                <w:rFonts w:ascii="FS Elliot" w:hAnsi="FS Elliot"/>
                <w:sz w:val="18"/>
                <w:szCs w:val="18"/>
              </w:rPr>
              <w:t xml:space="preserve"> and through partnerships</w:t>
            </w:r>
          </w:p>
          <w:p w14:paraId="49CEC64D" w14:textId="77777777" w:rsidR="00427293" w:rsidRPr="006332A4" w:rsidRDefault="00427293" w:rsidP="00427293">
            <w:pPr>
              <w:spacing w:before="100" w:beforeAutospacing="1" w:after="100" w:afterAutospacing="1"/>
              <w:outlineLvl w:val="2"/>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Leadership &amp; Collaboration</w:t>
            </w:r>
          </w:p>
          <w:p w14:paraId="1C9A5809" w14:textId="77777777" w:rsidR="00427293"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Inspirational leader with experience building and motivating high</w:t>
            </w:r>
            <w:r w:rsidRPr="006332A4">
              <w:rPr>
                <w:rFonts w:ascii="FS Elliot" w:eastAsia="Times New Roman" w:hAnsi="FS Elliot" w:cs="Times New Roman"/>
                <w:sz w:val="18"/>
                <w:szCs w:val="18"/>
                <w:lang w:eastAsia="en-GB"/>
              </w:rPr>
              <w:noBreakHyphen/>
              <w:t>performing teams.</w:t>
            </w:r>
          </w:p>
          <w:p w14:paraId="71EA3A61" w14:textId="0AD64CD1" w:rsidR="00297FDE" w:rsidRPr="006332A4" w:rsidRDefault="00297FDE" w:rsidP="00427293">
            <w:pPr>
              <w:numPr>
                <w:ilvl w:val="0"/>
                <w:numId w:val="38"/>
              </w:numPr>
              <w:spacing w:before="100" w:beforeAutospacing="1" w:after="100" w:afterAutospacing="1"/>
              <w:rPr>
                <w:rFonts w:ascii="FS Elliot" w:eastAsia="Times New Roman" w:hAnsi="FS Elliot" w:cs="Times New Roman"/>
                <w:sz w:val="18"/>
                <w:szCs w:val="18"/>
                <w:lang w:eastAsia="en-GB"/>
              </w:rPr>
            </w:pPr>
            <w:r>
              <w:rPr>
                <w:rFonts w:ascii="FS Elliot" w:eastAsia="Times New Roman" w:hAnsi="FS Elliot" w:cs="Times New Roman"/>
                <w:sz w:val="18"/>
                <w:szCs w:val="18"/>
                <w:lang w:eastAsia="en-GB"/>
              </w:rPr>
              <w:t>Able to engage well with people of different backgrounds and seniorities.</w:t>
            </w:r>
          </w:p>
          <w:p w14:paraId="682FFF80" w14:textId="037B8801" w:rsidR="00427293" w:rsidRPr="006332A4"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Skilled at influencing across matrixed organisations and aligning diverse stakeholders</w:t>
            </w:r>
            <w:r w:rsidR="00297FDE">
              <w:rPr>
                <w:rFonts w:ascii="FS Elliot" w:eastAsia="Times New Roman" w:hAnsi="FS Elliot" w:cs="Times New Roman"/>
                <w:sz w:val="18"/>
                <w:szCs w:val="18"/>
                <w:lang w:eastAsia="en-GB"/>
              </w:rPr>
              <w:t xml:space="preserve"> </w:t>
            </w:r>
            <w:r w:rsidR="00297FDE" w:rsidRPr="00297FDE">
              <w:rPr>
                <w:rFonts w:ascii="FS Elliot" w:eastAsia="Times New Roman" w:hAnsi="FS Elliot" w:cs="Times New Roman"/>
                <w:sz w:val="18"/>
                <w:szCs w:val="18"/>
                <w:lang w:eastAsia="en-GB"/>
              </w:rPr>
              <w:t>around clear priorities and outcomes</w:t>
            </w:r>
            <w:r w:rsidRPr="006332A4">
              <w:rPr>
                <w:rFonts w:ascii="FS Elliot" w:eastAsia="Times New Roman" w:hAnsi="FS Elliot" w:cs="Times New Roman"/>
                <w:sz w:val="18"/>
                <w:szCs w:val="18"/>
                <w:lang w:eastAsia="en-GB"/>
              </w:rPr>
              <w:t>.</w:t>
            </w:r>
          </w:p>
          <w:p w14:paraId="1469AE1D" w14:textId="1DCA9D86" w:rsidR="00427293"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 xml:space="preserve">Executive presence with </w:t>
            </w:r>
            <w:r w:rsidR="00297FDE">
              <w:rPr>
                <w:rFonts w:ascii="FS Elliot" w:eastAsia="Times New Roman" w:hAnsi="FS Elliot" w:cs="Times New Roman"/>
                <w:sz w:val="18"/>
                <w:szCs w:val="18"/>
                <w:lang w:eastAsia="en-GB"/>
              </w:rPr>
              <w:t>outstanding</w:t>
            </w:r>
            <w:r w:rsidR="00297FDE" w:rsidRPr="006332A4">
              <w:rPr>
                <w:rFonts w:ascii="FS Elliot" w:eastAsia="Times New Roman" w:hAnsi="FS Elliot" w:cs="Times New Roman"/>
                <w:sz w:val="18"/>
                <w:szCs w:val="18"/>
                <w:lang w:eastAsia="en-GB"/>
              </w:rPr>
              <w:t xml:space="preserve"> </w:t>
            </w:r>
            <w:r w:rsidRPr="006332A4">
              <w:rPr>
                <w:rFonts w:ascii="FS Elliot" w:eastAsia="Times New Roman" w:hAnsi="FS Elliot" w:cs="Times New Roman"/>
                <w:sz w:val="18"/>
                <w:szCs w:val="18"/>
                <w:lang w:eastAsia="en-GB"/>
              </w:rPr>
              <w:t>communication skills for internal and external audiences.</w:t>
            </w:r>
          </w:p>
          <w:p w14:paraId="6BBD7D19" w14:textId="0109DF8C" w:rsidR="00427293" w:rsidRPr="008471E6" w:rsidRDefault="00427293" w:rsidP="00427293">
            <w:pPr>
              <w:pStyle w:val="ListBullet"/>
              <w:numPr>
                <w:ilvl w:val="0"/>
                <w:numId w:val="38"/>
              </w:numPr>
              <w:spacing w:after="0" w:line="240" w:lineRule="auto"/>
              <w:rPr>
                <w:rFonts w:ascii="FS Elliot" w:hAnsi="FS Elliot"/>
                <w:sz w:val="18"/>
                <w:szCs w:val="18"/>
              </w:rPr>
            </w:pPr>
            <w:r w:rsidRPr="008471E6">
              <w:rPr>
                <w:rFonts w:ascii="FS Elliot" w:hAnsi="FS Elliot"/>
                <w:sz w:val="18"/>
                <w:szCs w:val="18"/>
              </w:rPr>
              <w:t xml:space="preserve">Inspirational leadership style </w:t>
            </w:r>
            <w:r w:rsidR="00297FDE">
              <w:rPr>
                <w:rFonts w:ascii="FS Elliot" w:hAnsi="FS Elliot"/>
                <w:sz w:val="18"/>
                <w:szCs w:val="18"/>
              </w:rPr>
              <w:t>with a</w:t>
            </w:r>
            <w:r w:rsidR="00297FDE" w:rsidRPr="008471E6">
              <w:rPr>
                <w:rFonts w:ascii="FS Elliot" w:hAnsi="FS Elliot"/>
                <w:sz w:val="18"/>
                <w:szCs w:val="18"/>
              </w:rPr>
              <w:t xml:space="preserve"> </w:t>
            </w:r>
            <w:r w:rsidRPr="008471E6">
              <w:rPr>
                <w:rFonts w:ascii="FS Elliot" w:hAnsi="FS Elliot"/>
                <w:sz w:val="18"/>
                <w:szCs w:val="18"/>
              </w:rPr>
              <w:t>hands-on approach</w:t>
            </w:r>
            <w:r w:rsidR="00297FDE">
              <w:rPr>
                <w:rFonts w:ascii="FS Elliot" w:hAnsi="FS Elliot"/>
                <w:sz w:val="18"/>
                <w:szCs w:val="18"/>
              </w:rPr>
              <w:t xml:space="preserve"> and high bias to action.</w:t>
            </w:r>
          </w:p>
          <w:p w14:paraId="3549557E" w14:textId="77777777" w:rsidR="00427293" w:rsidRDefault="00427293" w:rsidP="00427293">
            <w:pPr>
              <w:spacing w:before="100" w:beforeAutospacing="1" w:after="100" w:afterAutospacing="1"/>
              <w:outlineLvl w:val="2"/>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Product &amp; Market Expertise</w:t>
            </w:r>
          </w:p>
          <w:p w14:paraId="59619D23" w14:textId="72D1A45F" w:rsidR="00427293" w:rsidRPr="006332A4" w:rsidRDefault="000F2DD4" w:rsidP="00427293">
            <w:pPr>
              <w:numPr>
                <w:ilvl w:val="0"/>
                <w:numId w:val="38"/>
              </w:numPr>
              <w:spacing w:before="100" w:beforeAutospacing="1" w:after="100" w:afterAutospacing="1"/>
              <w:rPr>
                <w:rFonts w:ascii="FS Elliot" w:eastAsia="Times New Roman" w:hAnsi="FS Elliot" w:cs="Times New Roman"/>
                <w:sz w:val="18"/>
                <w:szCs w:val="18"/>
                <w:lang w:eastAsia="en-GB"/>
              </w:rPr>
            </w:pPr>
            <w:r>
              <w:rPr>
                <w:rFonts w:ascii="FS Elliot" w:eastAsia="Times New Roman" w:hAnsi="FS Elliot" w:cs="Times New Roman"/>
                <w:sz w:val="18"/>
                <w:szCs w:val="18"/>
                <w:lang w:eastAsia="en-GB"/>
              </w:rPr>
              <w:t>D</w:t>
            </w:r>
            <w:r w:rsidR="00427293" w:rsidRPr="006332A4">
              <w:rPr>
                <w:rFonts w:ascii="FS Elliot" w:eastAsia="Times New Roman" w:hAnsi="FS Elliot" w:cs="Times New Roman"/>
                <w:sz w:val="18"/>
                <w:szCs w:val="18"/>
                <w:lang w:eastAsia="en-GB"/>
              </w:rPr>
              <w:t>eep experience in product</w:t>
            </w:r>
            <w:r w:rsidR="00427293" w:rsidRPr="006332A4">
              <w:rPr>
                <w:rFonts w:ascii="FS Elliot" w:eastAsia="Times New Roman" w:hAnsi="FS Elliot" w:cs="Times New Roman"/>
                <w:sz w:val="18"/>
                <w:szCs w:val="18"/>
                <w:lang w:eastAsia="en-GB"/>
              </w:rPr>
              <w:noBreakHyphen/>
              <w:t>led growth, proposition development, and go</w:t>
            </w:r>
            <w:r w:rsidR="00427293" w:rsidRPr="006332A4">
              <w:rPr>
                <w:rFonts w:ascii="FS Elliot" w:eastAsia="Times New Roman" w:hAnsi="FS Elliot" w:cs="Times New Roman"/>
                <w:sz w:val="18"/>
                <w:szCs w:val="18"/>
                <w:lang w:eastAsia="en-GB"/>
              </w:rPr>
              <w:noBreakHyphen/>
              <w:t>to</w:t>
            </w:r>
            <w:r w:rsidR="00427293" w:rsidRPr="006332A4">
              <w:rPr>
                <w:rFonts w:ascii="FS Elliot" w:eastAsia="Times New Roman" w:hAnsi="FS Elliot" w:cs="Times New Roman"/>
                <w:sz w:val="18"/>
                <w:szCs w:val="18"/>
                <w:lang w:eastAsia="en-GB"/>
              </w:rPr>
              <w:noBreakHyphen/>
              <w:t>market strategy.</w:t>
            </w:r>
          </w:p>
          <w:p w14:paraId="10D623CE" w14:textId="77777777" w:rsidR="00427293" w:rsidRPr="006332A4"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Strong understanding of customer lifecycle management, segmentation, and digital innovation.</w:t>
            </w:r>
          </w:p>
          <w:p w14:paraId="02285262" w14:textId="4DF42C4E" w:rsidR="00427293"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Passion for healthcare innovation and improving patient outcomes</w:t>
            </w:r>
            <w:r w:rsidR="00297FDE">
              <w:rPr>
                <w:rFonts w:ascii="FS Elliot" w:eastAsia="Times New Roman" w:hAnsi="FS Elliot" w:cs="Times New Roman"/>
                <w:sz w:val="18"/>
                <w:szCs w:val="18"/>
                <w:lang w:eastAsia="en-GB"/>
              </w:rPr>
              <w:t xml:space="preserve">; </w:t>
            </w:r>
            <w:r w:rsidR="00297FDE" w:rsidRPr="00297FDE">
              <w:rPr>
                <w:rFonts w:ascii="FS Elliot" w:eastAsia="Times New Roman" w:hAnsi="FS Elliot" w:cs="Times New Roman"/>
                <w:sz w:val="18"/>
                <w:szCs w:val="18"/>
                <w:lang w:eastAsia="en-GB"/>
              </w:rPr>
              <w:t xml:space="preserve">dental sector </w:t>
            </w:r>
            <w:proofErr w:type="gramStart"/>
            <w:r w:rsidR="00297FDE" w:rsidRPr="00297FDE">
              <w:rPr>
                <w:rFonts w:ascii="FS Elliot" w:eastAsia="Times New Roman" w:hAnsi="FS Elliot" w:cs="Times New Roman"/>
                <w:sz w:val="18"/>
                <w:szCs w:val="18"/>
                <w:lang w:eastAsia="en-GB"/>
              </w:rPr>
              <w:t>experience</w:t>
            </w:r>
            <w:proofErr w:type="gramEnd"/>
            <w:r w:rsidR="00297FDE" w:rsidRPr="00297FDE">
              <w:rPr>
                <w:rFonts w:ascii="FS Elliot" w:eastAsia="Times New Roman" w:hAnsi="FS Elliot" w:cs="Times New Roman"/>
                <w:sz w:val="18"/>
                <w:szCs w:val="18"/>
                <w:lang w:eastAsia="en-GB"/>
              </w:rPr>
              <w:t xml:space="preserve"> advantageous but not essential</w:t>
            </w:r>
            <w:r w:rsidRPr="006332A4">
              <w:rPr>
                <w:rFonts w:ascii="FS Elliot" w:eastAsia="Times New Roman" w:hAnsi="FS Elliot" w:cs="Times New Roman"/>
                <w:sz w:val="18"/>
                <w:szCs w:val="18"/>
                <w:lang w:eastAsia="en-GB"/>
              </w:rPr>
              <w:t>.</w:t>
            </w:r>
          </w:p>
          <w:p w14:paraId="0A62FF68" w14:textId="77777777" w:rsidR="000F2DD4" w:rsidRDefault="000F2DD4" w:rsidP="000F2DD4">
            <w:pPr>
              <w:pStyle w:val="ListBullet"/>
              <w:numPr>
                <w:ilvl w:val="0"/>
                <w:numId w:val="0"/>
              </w:numPr>
              <w:spacing w:after="0" w:line="240" w:lineRule="auto"/>
              <w:rPr>
                <w:rFonts w:ascii="FS Elliot" w:hAnsi="FS Elliot" w:cs="Arial"/>
                <w:b/>
                <w:bCs/>
                <w:sz w:val="18"/>
                <w:szCs w:val="18"/>
              </w:rPr>
            </w:pPr>
            <w:r w:rsidRPr="00F27A8D">
              <w:rPr>
                <w:rFonts w:ascii="FS Elliot" w:hAnsi="FS Elliot" w:cs="Arial"/>
                <w:b/>
                <w:bCs/>
                <w:sz w:val="18"/>
                <w:szCs w:val="18"/>
              </w:rPr>
              <w:t>Den</w:t>
            </w:r>
            <w:r>
              <w:rPr>
                <w:rFonts w:ascii="FS Elliot" w:hAnsi="FS Elliot" w:cs="Arial"/>
                <w:b/>
                <w:bCs/>
                <w:sz w:val="18"/>
                <w:szCs w:val="18"/>
              </w:rPr>
              <w:t>tal</w:t>
            </w:r>
            <w:r w:rsidRPr="00F27A8D">
              <w:rPr>
                <w:rFonts w:ascii="FS Elliot" w:hAnsi="FS Elliot" w:cs="Arial"/>
                <w:b/>
                <w:bCs/>
                <w:sz w:val="18"/>
                <w:szCs w:val="18"/>
              </w:rPr>
              <w:t xml:space="preserve"> Customers &amp; Practices</w:t>
            </w:r>
          </w:p>
          <w:p w14:paraId="439302CC" w14:textId="77777777" w:rsidR="000F2DD4" w:rsidRPr="00F27A8D" w:rsidRDefault="000F2DD4" w:rsidP="000F2DD4">
            <w:pPr>
              <w:pStyle w:val="ListBullet"/>
              <w:numPr>
                <w:ilvl w:val="0"/>
                <w:numId w:val="0"/>
              </w:numPr>
              <w:spacing w:after="0" w:line="240" w:lineRule="auto"/>
              <w:rPr>
                <w:rFonts w:ascii="FS Elliot" w:hAnsi="FS Elliot" w:cs="Arial"/>
                <w:b/>
                <w:bCs/>
                <w:sz w:val="18"/>
                <w:szCs w:val="18"/>
              </w:rPr>
            </w:pPr>
          </w:p>
          <w:p w14:paraId="12ECDFF9" w14:textId="6F9BB849" w:rsidR="000F2DD4" w:rsidRPr="00F27A8D" w:rsidRDefault="000F2DD4" w:rsidP="000F2DD4">
            <w:pPr>
              <w:pStyle w:val="ListBullet"/>
              <w:numPr>
                <w:ilvl w:val="0"/>
                <w:numId w:val="38"/>
              </w:numPr>
              <w:spacing w:after="0" w:line="240" w:lineRule="auto"/>
              <w:rPr>
                <w:rFonts w:ascii="FS Elliot" w:hAnsi="FS Elliot" w:cs="Arial"/>
                <w:sz w:val="18"/>
                <w:szCs w:val="18"/>
              </w:rPr>
            </w:pPr>
            <w:r w:rsidRPr="00F27A8D">
              <w:rPr>
                <w:rFonts w:ascii="FS Elliot" w:hAnsi="FS Elliot" w:cs="Arial"/>
                <w:sz w:val="18"/>
                <w:szCs w:val="18"/>
              </w:rPr>
              <w:t>Passionate about understanding practice</w:t>
            </w:r>
            <w:r w:rsidR="00297FDE">
              <w:rPr>
                <w:rFonts w:ascii="FS Elliot" w:hAnsi="FS Elliot" w:cs="Arial"/>
                <w:sz w:val="18"/>
                <w:szCs w:val="18"/>
              </w:rPr>
              <w:t xml:space="preserve"> and patient</w:t>
            </w:r>
            <w:r w:rsidRPr="00F27A8D">
              <w:rPr>
                <w:rFonts w:ascii="FS Elliot" w:hAnsi="FS Elliot" w:cs="Arial"/>
                <w:sz w:val="18"/>
                <w:szCs w:val="18"/>
              </w:rPr>
              <w:t xml:space="preserve"> needs and behaviours, with a track record of incorporating insights into product </w:t>
            </w:r>
            <w:r w:rsidR="00297FDE">
              <w:rPr>
                <w:rFonts w:ascii="FS Elliot" w:hAnsi="FS Elliot" w:cs="Arial"/>
                <w:sz w:val="18"/>
                <w:szCs w:val="18"/>
              </w:rPr>
              <w:t xml:space="preserve">and service </w:t>
            </w:r>
            <w:r w:rsidRPr="00F27A8D">
              <w:rPr>
                <w:rFonts w:ascii="FS Elliot" w:hAnsi="FS Elliot" w:cs="Arial"/>
                <w:sz w:val="18"/>
                <w:szCs w:val="18"/>
              </w:rPr>
              <w:t>development</w:t>
            </w:r>
            <w:r w:rsidR="00297FDE">
              <w:rPr>
                <w:rFonts w:ascii="FS Elliot" w:hAnsi="FS Elliot" w:cs="Arial"/>
                <w:sz w:val="18"/>
                <w:szCs w:val="18"/>
              </w:rPr>
              <w:t>.</w:t>
            </w:r>
          </w:p>
          <w:p w14:paraId="245906DC" w14:textId="6B9321FE" w:rsidR="000F2DD4" w:rsidRPr="00F27A8D" w:rsidRDefault="000F2DD4" w:rsidP="000F2DD4">
            <w:pPr>
              <w:pStyle w:val="ListBullet"/>
              <w:numPr>
                <w:ilvl w:val="0"/>
                <w:numId w:val="38"/>
              </w:numPr>
              <w:spacing w:after="0" w:line="240" w:lineRule="auto"/>
              <w:rPr>
                <w:rFonts w:ascii="FS Elliot" w:hAnsi="FS Elliot" w:cs="Arial"/>
                <w:sz w:val="18"/>
                <w:szCs w:val="18"/>
              </w:rPr>
            </w:pPr>
            <w:r w:rsidRPr="00F27A8D">
              <w:rPr>
                <w:rFonts w:ascii="FS Elliot" w:hAnsi="FS Elliot" w:cs="Arial"/>
                <w:sz w:val="18"/>
                <w:szCs w:val="18"/>
              </w:rPr>
              <w:lastRenderedPageBreak/>
              <w:t>Ability to represent the voice of our Den</w:t>
            </w:r>
            <w:r>
              <w:rPr>
                <w:rFonts w:ascii="FS Elliot" w:hAnsi="FS Elliot" w:cs="Arial"/>
                <w:sz w:val="18"/>
                <w:szCs w:val="18"/>
              </w:rPr>
              <w:t>tal</w:t>
            </w:r>
            <w:r w:rsidRPr="00F27A8D">
              <w:rPr>
                <w:rFonts w:ascii="FS Elliot" w:hAnsi="FS Elliot" w:cs="Arial"/>
                <w:sz w:val="18"/>
                <w:szCs w:val="18"/>
              </w:rPr>
              <w:t xml:space="preserve"> </w:t>
            </w:r>
            <w:r w:rsidR="00297FDE">
              <w:rPr>
                <w:rFonts w:ascii="FS Elliot" w:hAnsi="FS Elliot" w:cs="Arial"/>
                <w:sz w:val="18"/>
                <w:szCs w:val="18"/>
              </w:rPr>
              <w:t>patients</w:t>
            </w:r>
            <w:r w:rsidR="00297FDE" w:rsidRPr="00F27A8D">
              <w:rPr>
                <w:rFonts w:ascii="FS Elliot" w:hAnsi="FS Elliot" w:cs="Arial"/>
                <w:sz w:val="18"/>
                <w:szCs w:val="18"/>
              </w:rPr>
              <w:t xml:space="preserve"> </w:t>
            </w:r>
            <w:r w:rsidRPr="00F27A8D">
              <w:rPr>
                <w:rFonts w:ascii="FS Elliot" w:hAnsi="FS Elliot" w:cs="Arial"/>
                <w:sz w:val="18"/>
                <w:szCs w:val="18"/>
              </w:rPr>
              <w:t xml:space="preserve">and dentists at </w:t>
            </w:r>
            <w:r w:rsidR="00297FDE">
              <w:rPr>
                <w:rFonts w:ascii="FS Elliot" w:hAnsi="FS Elliot" w:cs="Arial"/>
                <w:sz w:val="18"/>
                <w:szCs w:val="18"/>
              </w:rPr>
              <w:t>ExCo/Board</w:t>
            </w:r>
            <w:r w:rsidR="00297FDE" w:rsidRPr="00F27A8D">
              <w:rPr>
                <w:rFonts w:ascii="FS Elliot" w:hAnsi="FS Elliot" w:cs="Arial"/>
                <w:sz w:val="18"/>
                <w:szCs w:val="18"/>
              </w:rPr>
              <w:t xml:space="preserve"> </w:t>
            </w:r>
            <w:r w:rsidRPr="00F27A8D">
              <w:rPr>
                <w:rFonts w:ascii="FS Elliot" w:hAnsi="FS Elliot" w:cs="Arial"/>
                <w:sz w:val="18"/>
                <w:szCs w:val="18"/>
              </w:rPr>
              <w:t>level and in strategic decisions</w:t>
            </w:r>
            <w:r w:rsidR="00297FDE">
              <w:rPr>
                <w:rFonts w:ascii="FS Elliot" w:hAnsi="FS Elliot" w:cs="Arial"/>
                <w:sz w:val="18"/>
                <w:szCs w:val="18"/>
              </w:rPr>
              <w:t>.</w:t>
            </w:r>
          </w:p>
          <w:p w14:paraId="5FED2416" w14:textId="71426B23" w:rsidR="00427293" w:rsidRPr="006332A4" w:rsidRDefault="00427293" w:rsidP="00427293">
            <w:pPr>
              <w:spacing w:before="100" w:beforeAutospacing="1" w:after="100" w:afterAutospacing="1"/>
              <w:outlineLvl w:val="2"/>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Data</w:t>
            </w:r>
            <w:r w:rsidRPr="006332A4">
              <w:rPr>
                <w:rFonts w:ascii="FS Elliot" w:eastAsia="Times New Roman" w:hAnsi="FS Elliot" w:cs="Times New Roman"/>
                <w:b/>
                <w:bCs/>
                <w:sz w:val="18"/>
                <w:szCs w:val="18"/>
                <w:lang w:eastAsia="en-GB"/>
              </w:rPr>
              <w:noBreakHyphen/>
              <w:t>Driven &amp; Innovative</w:t>
            </w:r>
          </w:p>
          <w:p w14:paraId="278E3976" w14:textId="55F15A97" w:rsidR="00427293" w:rsidRPr="006332A4"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Analytical mindset with proven ability to use data to inform strategy</w:t>
            </w:r>
            <w:r w:rsidR="00297FDE">
              <w:rPr>
                <w:rFonts w:ascii="FS Elliot" w:eastAsia="Times New Roman" w:hAnsi="FS Elliot" w:cs="Times New Roman"/>
                <w:sz w:val="18"/>
                <w:szCs w:val="18"/>
                <w:lang w:eastAsia="en-GB"/>
              </w:rPr>
              <w:t>, pricing</w:t>
            </w:r>
            <w:r w:rsidRPr="006332A4">
              <w:rPr>
                <w:rFonts w:ascii="FS Elliot" w:eastAsia="Times New Roman" w:hAnsi="FS Elliot" w:cs="Times New Roman"/>
                <w:sz w:val="18"/>
                <w:szCs w:val="18"/>
                <w:lang w:eastAsia="en-GB"/>
              </w:rPr>
              <w:t xml:space="preserve"> and performance.</w:t>
            </w:r>
          </w:p>
          <w:p w14:paraId="163F29B4" w14:textId="7D1D4487" w:rsidR="00427293" w:rsidRPr="006332A4"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 xml:space="preserve">Experience leading transformation, modernisation, </w:t>
            </w:r>
            <w:r w:rsidR="000F2DD4">
              <w:rPr>
                <w:rFonts w:ascii="FS Elliot" w:eastAsia="Times New Roman" w:hAnsi="FS Elliot" w:cs="Times New Roman"/>
                <w:sz w:val="18"/>
                <w:szCs w:val="18"/>
                <w:lang w:eastAsia="en-GB"/>
              </w:rPr>
              <w:t>and</w:t>
            </w:r>
            <w:r w:rsidRPr="006332A4">
              <w:rPr>
                <w:rFonts w:ascii="FS Elliot" w:eastAsia="Times New Roman" w:hAnsi="FS Elliot" w:cs="Times New Roman"/>
                <w:sz w:val="18"/>
                <w:szCs w:val="18"/>
                <w:lang w:eastAsia="en-GB"/>
              </w:rPr>
              <w:t xml:space="preserve"> digital</w:t>
            </w:r>
            <w:r w:rsidRPr="006332A4">
              <w:rPr>
                <w:rFonts w:ascii="FS Elliot" w:eastAsia="Times New Roman" w:hAnsi="FS Elliot" w:cs="Times New Roman"/>
                <w:sz w:val="18"/>
                <w:szCs w:val="18"/>
                <w:lang w:eastAsia="en-GB"/>
              </w:rPr>
              <w:noBreakHyphen/>
              <w:t>first initiatives.</w:t>
            </w:r>
          </w:p>
          <w:p w14:paraId="102F9CF6" w14:textId="77777777" w:rsidR="00427293" w:rsidRDefault="00427293" w:rsidP="00427293">
            <w:pPr>
              <w:numPr>
                <w:ilvl w:val="0"/>
                <w:numId w:val="38"/>
              </w:num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Comfortable navigating ambiguity and driving change in fast</w:t>
            </w:r>
            <w:r w:rsidRPr="006332A4">
              <w:rPr>
                <w:rFonts w:ascii="FS Elliot" w:eastAsia="Times New Roman" w:hAnsi="FS Elliot" w:cs="Times New Roman"/>
                <w:sz w:val="18"/>
                <w:szCs w:val="18"/>
                <w:lang w:eastAsia="en-GB"/>
              </w:rPr>
              <w:noBreakHyphen/>
              <w:t>paced environments.</w:t>
            </w:r>
          </w:p>
          <w:p w14:paraId="72A86C7A" w14:textId="3CBF13B7" w:rsidR="000F2DD4" w:rsidRDefault="000F2DD4" w:rsidP="00427293">
            <w:pPr>
              <w:numPr>
                <w:ilvl w:val="0"/>
                <w:numId w:val="38"/>
              </w:numPr>
              <w:spacing w:before="100" w:beforeAutospacing="1" w:after="100" w:afterAutospacing="1"/>
              <w:rPr>
                <w:rFonts w:ascii="FS Elliot" w:eastAsia="Times New Roman" w:hAnsi="FS Elliot" w:cs="Times New Roman"/>
                <w:sz w:val="18"/>
                <w:szCs w:val="18"/>
                <w:lang w:eastAsia="en-GB"/>
              </w:rPr>
            </w:pPr>
            <w:r>
              <w:rPr>
                <w:rFonts w:ascii="FS Elliot" w:hAnsi="FS Elliot"/>
                <w:sz w:val="18"/>
                <w:szCs w:val="18"/>
              </w:rPr>
              <w:t>P</w:t>
            </w:r>
            <w:r w:rsidRPr="00B47DB4">
              <w:rPr>
                <w:rFonts w:ascii="FS Elliot" w:hAnsi="FS Elliot"/>
                <w:sz w:val="18"/>
                <w:szCs w:val="18"/>
              </w:rPr>
              <w:t>roven experience of delivering growth through digital and alternative channels</w:t>
            </w:r>
            <w:r w:rsidR="00297FDE">
              <w:rPr>
                <w:rFonts w:ascii="FS Elliot" w:hAnsi="FS Elliot"/>
                <w:sz w:val="18"/>
                <w:szCs w:val="18"/>
              </w:rPr>
              <w:t>.</w:t>
            </w:r>
          </w:p>
          <w:p w14:paraId="77A612B7" w14:textId="77777777" w:rsidR="000F2DD4" w:rsidRDefault="000F2DD4" w:rsidP="000F2DD4">
            <w:pPr>
              <w:pStyle w:val="ListBullet"/>
              <w:numPr>
                <w:ilvl w:val="0"/>
                <w:numId w:val="0"/>
              </w:numPr>
              <w:spacing w:after="0" w:line="240" w:lineRule="auto"/>
              <w:ind w:left="170" w:hanging="170"/>
              <w:rPr>
                <w:rFonts w:ascii="FS Elliot" w:hAnsi="FS Elliot" w:cs="Arial"/>
                <w:b/>
                <w:bCs/>
                <w:sz w:val="18"/>
                <w:szCs w:val="18"/>
              </w:rPr>
            </w:pPr>
            <w:r w:rsidRPr="00F27A8D">
              <w:rPr>
                <w:rFonts w:ascii="FS Elliot" w:hAnsi="FS Elliot" w:cs="Arial"/>
                <w:b/>
                <w:bCs/>
                <w:sz w:val="18"/>
                <w:szCs w:val="18"/>
              </w:rPr>
              <w:t>Innovation &amp; Change Leadership</w:t>
            </w:r>
          </w:p>
          <w:p w14:paraId="7EE04D20" w14:textId="77777777" w:rsidR="00974AE2" w:rsidRPr="00F27A8D" w:rsidRDefault="00974AE2" w:rsidP="000F2DD4">
            <w:pPr>
              <w:pStyle w:val="ListBullet"/>
              <w:numPr>
                <w:ilvl w:val="0"/>
                <w:numId w:val="0"/>
              </w:numPr>
              <w:spacing w:after="0" w:line="240" w:lineRule="auto"/>
              <w:ind w:left="170" w:hanging="170"/>
              <w:rPr>
                <w:rFonts w:ascii="FS Elliot" w:hAnsi="FS Elliot" w:cs="Arial"/>
                <w:b/>
                <w:bCs/>
                <w:sz w:val="18"/>
                <w:szCs w:val="18"/>
              </w:rPr>
            </w:pPr>
          </w:p>
          <w:p w14:paraId="3928E60D" w14:textId="3B2D82D8" w:rsidR="000F2DD4" w:rsidRPr="00B47DB4" w:rsidRDefault="000F2DD4" w:rsidP="000F2DD4">
            <w:pPr>
              <w:pStyle w:val="ListBullet"/>
              <w:numPr>
                <w:ilvl w:val="0"/>
                <w:numId w:val="38"/>
              </w:numPr>
              <w:spacing w:after="0" w:line="240" w:lineRule="auto"/>
              <w:rPr>
                <w:rFonts w:ascii="FS Elliot" w:hAnsi="FS Elliot" w:cs="Arial"/>
                <w:sz w:val="18"/>
                <w:szCs w:val="18"/>
              </w:rPr>
            </w:pPr>
            <w:r w:rsidRPr="00B47DB4">
              <w:rPr>
                <w:rFonts w:ascii="FS Elliot" w:hAnsi="FS Elliot"/>
                <w:sz w:val="18"/>
                <w:szCs w:val="18"/>
              </w:rPr>
              <w:t xml:space="preserve">A ‘digital-first’ mindset </w:t>
            </w:r>
            <w:r w:rsidR="00297FDE">
              <w:rPr>
                <w:rFonts w:ascii="FS Elliot" w:hAnsi="FS Elliot"/>
                <w:sz w:val="18"/>
                <w:szCs w:val="18"/>
              </w:rPr>
              <w:t>with a test-and-learn approach.</w:t>
            </w:r>
          </w:p>
          <w:p w14:paraId="4BA17B6B" w14:textId="7F5C60C3" w:rsidR="000F2DD4" w:rsidRDefault="000F2DD4" w:rsidP="000F2DD4">
            <w:pPr>
              <w:pStyle w:val="ListBullet"/>
              <w:numPr>
                <w:ilvl w:val="0"/>
                <w:numId w:val="38"/>
              </w:numPr>
              <w:spacing w:after="0" w:line="240" w:lineRule="auto"/>
              <w:rPr>
                <w:rFonts w:ascii="FS Elliot" w:hAnsi="FS Elliot" w:cs="Arial"/>
                <w:sz w:val="18"/>
                <w:szCs w:val="18"/>
              </w:rPr>
            </w:pPr>
            <w:r w:rsidRPr="00F27A8D">
              <w:rPr>
                <w:rFonts w:ascii="FS Elliot" w:hAnsi="FS Elliot" w:cs="Arial"/>
                <w:sz w:val="18"/>
                <w:szCs w:val="18"/>
              </w:rPr>
              <w:t>Adept at navigating ambiguity and leading change in fast-paced, evolving environments</w:t>
            </w:r>
            <w:r w:rsidR="00974AE2">
              <w:rPr>
                <w:rFonts w:ascii="FS Elliot" w:hAnsi="FS Elliot" w:cs="Arial"/>
                <w:sz w:val="18"/>
                <w:szCs w:val="18"/>
              </w:rPr>
              <w:t>.</w:t>
            </w:r>
          </w:p>
          <w:p w14:paraId="0DA5302F" w14:textId="77777777" w:rsidR="00427293" w:rsidRPr="006332A4" w:rsidRDefault="00427293" w:rsidP="00427293">
            <w:pPr>
              <w:spacing w:before="100" w:beforeAutospacing="1" w:after="100" w:afterAutospacing="1"/>
              <w:outlineLvl w:val="1"/>
              <w:rPr>
                <w:rFonts w:ascii="FS Elliot" w:eastAsia="Times New Roman" w:hAnsi="FS Elliot" w:cs="Times New Roman"/>
                <w:b/>
                <w:bCs/>
                <w:sz w:val="18"/>
                <w:szCs w:val="18"/>
                <w:lang w:eastAsia="en-GB"/>
              </w:rPr>
            </w:pPr>
            <w:r w:rsidRPr="006332A4">
              <w:rPr>
                <w:rFonts w:ascii="FS Elliot" w:eastAsia="Times New Roman" w:hAnsi="FS Elliot" w:cs="Times New Roman"/>
                <w:b/>
                <w:bCs/>
                <w:sz w:val="18"/>
                <w:szCs w:val="18"/>
                <w:lang w:eastAsia="en-GB"/>
              </w:rPr>
              <w:t>Why Join Us</w:t>
            </w:r>
          </w:p>
          <w:p w14:paraId="0E4AD508" w14:textId="77777777" w:rsidR="005263F5" w:rsidRDefault="00427293" w:rsidP="000F2DD4">
            <w:pPr>
              <w:spacing w:before="100" w:beforeAutospacing="1" w:after="100" w:afterAutospacing="1"/>
              <w:rPr>
                <w:rFonts w:ascii="FS Elliot" w:eastAsia="Times New Roman" w:hAnsi="FS Elliot" w:cs="Times New Roman"/>
                <w:sz w:val="18"/>
                <w:szCs w:val="18"/>
                <w:lang w:eastAsia="en-GB"/>
              </w:rPr>
            </w:pPr>
            <w:r w:rsidRPr="006332A4">
              <w:rPr>
                <w:rFonts w:ascii="FS Elliot" w:eastAsia="Times New Roman" w:hAnsi="FS Elliot" w:cs="Times New Roman"/>
                <w:sz w:val="18"/>
                <w:szCs w:val="18"/>
                <w:lang w:eastAsia="en-GB"/>
              </w:rPr>
              <w:t>This is a rare opportunity to shape the future of a market</w:t>
            </w:r>
            <w:r w:rsidRPr="006332A4">
              <w:rPr>
                <w:rFonts w:ascii="FS Elliot" w:eastAsia="Times New Roman" w:hAnsi="FS Elliot" w:cs="Times New Roman"/>
                <w:sz w:val="18"/>
                <w:szCs w:val="18"/>
                <w:lang w:eastAsia="en-GB"/>
              </w:rPr>
              <w:noBreakHyphen/>
              <w:t>leading Dental business, influence strategy at ExCo level, and deliver meaningful impact for practices, patients, and partners. You will lead a talented team, drive innovation, and play a pivotal role in transforming customer experience in a high</w:t>
            </w:r>
            <w:r w:rsidRPr="006332A4">
              <w:rPr>
                <w:rFonts w:ascii="FS Elliot" w:eastAsia="Times New Roman" w:hAnsi="FS Elliot" w:cs="Times New Roman"/>
                <w:sz w:val="18"/>
                <w:szCs w:val="18"/>
                <w:lang w:eastAsia="en-GB"/>
              </w:rPr>
              <w:noBreakHyphen/>
              <w:t>growth sector</w:t>
            </w:r>
            <w:r w:rsidR="00655C9C">
              <w:rPr>
                <w:rFonts w:ascii="FS Elliot" w:eastAsia="Times New Roman" w:hAnsi="FS Elliot" w:cs="Times New Roman"/>
                <w:sz w:val="18"/>
                <w:szCs w:val="18"/>
                <w:lang w:eastAsia="en-GB"/>
              </w:rPr>
              <w:t>.</w:t>
            </w:r>
          </w:p>
          <w:p w14:paraId="7ED5A06F" w14:textId="07B5FB5C" w:rsidR="00655C9C" w:rsidRPr="00F27A8D" w:rsidRDefault="00655C9C" w:rsidP="000F2DD4">
            <w:pPr>
              <w:spacing w:before="100" w:beforeAutospacing="1" w:after="100" w:afterAutospacing="1"/>
              <w:rPr>
                <w:rFonts w:ascii="FS Elliot" w:hAnsi="FS Elliot" w:cs="Arial"/>
                <w:sz w:val="18"/>
                <w:szCs w:val="18"/>
              </w:rPr>
            </w:pPr>
          </w:p>
        </w:tc>
      </w:tr>
      <w:tr w:rsidR="00BF08FB" w:rsidRPr="002C6516" w14:paraId="7AD3DA07" w14:textId="77777777" w:rsidTr="002C6516">
        <w:tc>
          <w:tcPr>
            <w:tcW w:w="10348" w:type="dxa"/>
            <w:shd w:val="clear" w:color="auto" w:fill="00E6B8"/>
          </w:tcPr>
          <w:p w14:paraId="06EE30D4" w14:textId="2FE749ED" w:rsidR="00BF08FB" w:rsidRPr="001E2C4A" w:rsidRDefault="00F1350D" w:rsidP="0013589A">
            <w:pPr>
              <w:spacing w:before="60" w:after="60"/>
              <w:rPr>
                <w:rFonts w:ascii="FS Elliot" w:hAnsi="FS Elliot" w:cs="Arial"/>
                <w:b/>
                <w:color w:val="0D2835"/>
                <w:sz w:val="24"/>
                <w:szCs w:val="24"/>
              </w:rPr>
            </w:pPr>
            <w:r w:rsidRPr="001E2C4A">
              <w:rPr>
                <w:rFonts w:ascii="FS Elliot" w:hAnsi="FS Elliot" w:cs="Arial"/>
                <w:b/>
                <w:color w:val="0D2835"/>
                <w:sz w:val="24"/>
                <w:szCs w:val="24"/>
              </w:rPr>
              <w:lastRenderedPageBreak/>
              <w:t xml:space="preserve">Our </w:t>
            </w:r>
            <w:r w:rsidR="004C7D62">
              <w:rPr>
                <w:rFonts w:ascii="FS Elliot" w:hAnsi="FS Elliot" w:cs="Arial"/>
                <w:b/>
                <w:color w:val="0D2835"/>
                <w:sz w:val="24"/>
                <w:szCs w:val="24"/>
              </w:rPr>
              <w:t xml:space="preserve">Culture and </w:t>
            </w:r>
            <w:r w:rsidRPr="001E2C4A">
              <w:rPr>
                <w:rFonts w:ascii="FS Elliot" w:hAnsi="FS Elliot" w:cs="Arial"/>
                <w:b/>
                <w:color w:val="0D2835"/>
                <w:sz w:val="24"/>
                <w:szCs w:val="24"/>
              </w:rPr>
              <w:t>Values</w:t>
            </w:r>
          </w:p>
        </w:tc>
      </w:tr>
      <w:tr w:rsidR="001E2C4A" w:rsidRPr="002C6516" w14:paraId="62251330" w14:textId="77777777" w:rsidTr="001E2C4A">
        <w:tc>
          <w:tcPr>
            <w:tcW w:w="10348" w:type="dxa"/>
            <w:shd w:val="clear" w:color="auto" w:fill="FFFFFF" w:themeFill="background1"/>
          </w:tcPr>
          <w:p w14:paraId="235033E6" w14:textId="77777777" w:rsidR="005C4ABC" w:rsidRDefault="005C4ABC" w:rsidP="005C4ABC">
            <w:pPr>
              <w:jc w:val="both"/>
              <w:rPr>
                <w:rFonts w:ascii="FS Elliot" w:hAnsi="FS Elliot" w:cs="Arial"/>
                <w:bCs/>
                <w:sz w:val="18"/>
                <w:szCs w:val="18"/>
                <w:lang w:val="en-US"/>
              </w:rPr>
            </w:pPr>
            <w:r>
              <w:rPr>
                <w:rFonts w:ascii="FS Elliot" w:hAnsi="FS Elliot" w:cs="Arial"/>
                <w:bCs/>
                <w:sz w:val="18"/>
                <w:szCs w:val="18"/>
                <w:lang w:val="en-US"/>
              </w:rPr>
              <w:t>We need t</w:t>
            </w:r>
            <w:r w:rsidRPr="001F509B">
              <w:rPr>
                <w:rFonts w:ascii="FS Elliot" w:hAnsi="FS Elliot" w:cs="Arial"/>
                <w:bCs/>
                <w:sz w:val="18"/>
                <w:szCs w:val="18"/>
                <w:lang w:val="en-US"/>
              </w:rPr>
              <w:t xml:space="preserve">o act with </w:t>
            </w:r>
            <w:r w:rsidRPr="001F509B">
              <w:rPr>
                <w:rFonts w:ascii="FS Elliot" w:hAnsi="FS Elliot" w:cs="Arial"/>
                <w:b/>
                <w:sz w:val="18"/>
                <w:szCs w:val="18"/>
                <w:lang w:val="en-US"/>
              </w:rPr>
              <w:t>courage and curiosity</w:t>
            </w:r>
            <w:r>
              <w:rPr>
                <w:rFonts w:ascii="FS Elliot" w:hAnsi="FS Elliot" w:cs="Arial"/>
                <w:bCs/>
                <w:sz w:val="18"/>
                <w:szCs w:val="18"/>
                <w:lang w:val="en-US"/>
              </w:rPr>
              <w:t xml:space="preserve"> to </w:t>
            </w:r>
            <w:r w:rsidRPr="001F509B">
              <w:rPr>
                <w:rFonts w:ascii="FS Elliot" w:hAnsi="FS Elliot" w:cs="Arial"/>
                <w:bCs/>
                <w:sz w:val="18"/>
                <w:szCs w:val="18"/>
                <w:lang w:val="en-US"/>
              </w:rPr>
              <w:t xml:space="preserve">unlock opportunities </w:t>
            </w:r>
            <w:r>
              <w:rPr>
                <w:rFonts w:ascii="FS Elliot" w:hAnsi="FS Elliot" w:cs="Arial"/>
                <w:bCs/>
                <w:sz w:val="18"/>
                <w:szCs w:val="18"/>
                <w:lang w:val="en-US"/>
              </w:rPr>
              <w:t>for</w:t>
            </w:r>
            <w:r w:rsidRPr="001F509B">
              <w:rPr>
                <w:rFonts w:ascii="FS Elliot" w:hAnsi="FS Elliot" w:cs="Arial"/>
                <w:bCs/>
                <w:sz w:val="18"/>
                <w:szCs w:val="18"/>
                <w:lang w:val="en-US"/>
              </w:rPr>
              <w:t xml:space="preserve"> customers, colleagues, and communities. </w:t>
            </w:r>
            <w:r>
              <w:rPr>
                <w:rFonts w:ascii="FS Elliot" w:hAnsi="FS Elliot" w:cs="Arial"/>
                <w:bCs/>
                <w:sz w:val="18"/>
                <w:szCs w:val="18"/>
                <w:lang w:val="en-US"/>
              </w:rPr>
              <w:t>We</w:t>
            </w:r>
            <w:r w:rsidRPr="001F509B">
              <w:rPr>
                <w:rFonts w:ascii="FS Elliot" w:hAnsi="FS Elliot" w:cs="Arial"/>
                <w:bCs/>
                <w:sz w:val="18"/>
                <w:szCs w:val="18"/>
                <w:lang w:val="en-US"/>
              </w:rPr>
              <w:t xml:space="preserve"> operate with </w:t>
            </w:r>
            <w:r w:rsidRPr="001F509B">
              <w:rPr>
                <w:rFonts w:ascii="FS Elliot" w:hAnsi="FS Elliot" w:cs="Arial"/>
                <w:b/>
                <w:sz w:val="18"/>
                <w:szCs w:val="18"/>
                <w:lang w:val="en-US"/>
              </w:rPr>
              <w:t>trust and kindness</w:t>
            </w:r>
            <w:r>
              <w:rPr>
                <w:rFonts w:ascii="FS Elliot" w:hAnsi="FS Elliot" w:cs="Arial"/>
                <w:bCs/>
                <w:sz w:val="18"/>
                <w:szCs w:val="18"/>
                <w:lang w:val="en-US"/>
              </w:rPr>
              <w:t xml:space="preserve"> </w:t>
            </w:r>
            <w:r w:rsidRPr="001F509B">
              <w:rPr>
                <w:rFonts w:ascii="FS Elliot" w:hAnsi="FS Elliot" w:cs="Arial"/>
                <w:bCs/>
                <w:sz w:val="18"/>
                <w:szCs w:val="18"/>
                <w:lang w:val="en-US"/>
              </w:rPr>
              <w:t xml:space="preserve">delivering what </w:t>
            </w:r>
            <w:r>
              <w:rPr>
                <w:rFonts w:ascii="FS Elliot" w:hAnsi="FS Elliot" w:cs="Arial"/>
                <w:bCs/>
                <w:sz w:val="18"/>
                <w:szCs w:val="18"/>
                <w:lang w:val="en-US"/>
              </w:rPr>
              <w:t>customers</w:t>
            </w:r>
            <w:r w:rsidRPr="001F509B">
              <w:rPr>
                <w:rFonts w:ascii="FS Elliot" w:hAnsi="FS Elliot" w:cs="Arial"/>
                <w:bCs/>
                <w:sz w:val="18"/>
                <w:szCs w:val="18"/>
                <w:lang w:val="en-US"/>
              </w:rPr>
              <w:t xml:space="preserve"> need </w:t>
            </w:r>
            <w:r>
              <w:rPr>
                <w:rFonts w:ascii="FS Elliot" w:hAnsi="FS Elliot" w:cs="Arial"/>
                <w:bCs/>
                <w:sz w:val="18"/>
                <w:szCs w:val="18"/>
                <w:lang w:val="en-US"/>
              </w:rPr>
              <w:t xml:space="preserve">and </w:t>
            </w:r>
            <w:r w:rsidRPr="001F509B">
              <w:rPr>
                <w:rFonts w:ascii="FS Elliot" w:hAnsi="FS Elliot" w:cs="Arial"/>
                <w:bCs/>
                <w:sz w:val="18"/>
                <w:szCs w:val="18"/>
                <w:lang w:val="en-US"/>
              </w:rPr>
              <w:t xml:space="preserve">supporting colleagues to be their best. </w:t>
            </w:r>
            <w:r>
              <w:rPr>
                <w:rFonts w:ascii="FS Elliot" w:hAnsi="FS Elliot" w:cs="Arial"/>
                <w:bCs/>
                <w:sz w:val="18"/>
                <w:szCs w:val="18"/>
                <w:lang w:val="en-US"/>
              </w:rPr>
              <w:t>We live our</w:t>
            </w:r>
            <w:r w:rsidRPr="001F509B">
              <w:rPr>
                <w:rFonts w:ascii="FS Elliot" w:hAnsi="FS Elliot" w:cs="Arial"/>
                <w:bCs/>
                <w:sz w:val="18"/>
                <w:szCs w:val="18"/>
                <w:lang w:val="en-US"/>
              </w:rPr>
              <w:t xml:space="preserve"> </w:t>
            </w:r>
            <w:proofErr w:type="spellStart"/>
            <w:r w:rsidRPr="001F509B">
              <w:rPr>
                <w:rFonts w:ascii="FS Elliot" w:hAnsi="FS Elliot" w:cs="Arial"/>
                <w:b/>
                <w:sz w:val="18"/>
                <w:szCs w:val="18"/>
                <w:lang w:val="en-US"/>
              </w:rPr>
              <w:t>All together</w:t>
            </w:r>
            <w:proofErr w:type="spellEnd"/>
            <w:r w:rsidRPr="001F509B">
              <w:rPr>
                <w:rFonts w:ascii="FS Elliot" w:hAnsi="FS Elliot" w:cs="Arial"/>
                <w:b/>
                <w:sz w:val="18"/>
                <w:szCs w:val="18"/>
                <w:lang w:val="en-US"/>
              </w:rPr>
              <w:t xml:space="preserve"> healthier</w:t>
            </w:r>
            <w:r>
              <w:rPr>
                <w:rFonts w:ascii="FS Elliot" w:hAnsi="FS Elliot" w:cs="Arial"/>
                <w:bCs/>
                <w:sz w:val="18"/>
                <w:szCs w:val="18"/>
                <w:lang w:val="en-US"/>
              </w:rPr>
              <w:t xml:space="preserve"> ethos,</w:t>
            </w:r>
            <w:r w:rsidRPr="001F509B">
              <w:rPr>
                <w:rFonts w:ascii="FS Elliot" w:hAnsi="FS Elliot" w:cs="Arial"/>
                <w:bCs/>
                <w:sz w:val="18"/>
                <w:szCs w:val="18"/>
                <w:lang w:val="en-US"/>
              </w:rPr>
              <w:t xml:space="preserve"> focusing on self-care and nurturing relationships. </w:t>
            </w:r>
          </w:p>
          <w:p w14:paraId="58221AAF" w14:textId="77777777" w:rsidR="00BF5D67" w:rsidRDefault="00BF5D67" w:rsidP="009A5130">
            <w:pPr>
              <w:jc w:val="both"/>
              <w:rPr>
                <w:rFonts w:ascii="FS Elliot" w:hAnsi="FS Elliot" w:cs="Arial"/>
                <w:bCs/>
                <w:color w:val="0D2835"/>
                <w:sz w:val="18"/>
                <w:szCs w:val="18"/>
              </w:rPr>
            </w:pPr>
          </w:p>
          <w:p w14:paraId="303F2AF4" w14:textId="77777777" w:rsidR="00BF5D67" w:rsidRDefault="00BF5D67" w:rsidP="00BF5D67">
            <w:pPr>
              <w:jc w:val="both"/>
              <w:rPr>
                <w:rFonts w:ascii="FS Elliot" w:hAnsi="FS Elliot" w:cstheme="majorHAnsi"/>
                <w:sz w:val="18"/>
                <w:szCs w:val="18"/>
              </w:rPr>
            </w:pPr>
            <w:r w:rsidRPr="000C695C">
              <w:rPr>
                <w:rFonts w:ascii="FS Elliot" w:hAnsi="FS Elliot" w:cstheme="majorHAnsi"/>
                <w:sz w:val="18"/>
                <w:szCs w:val="18"/>
              </w:rPr>
              <w:t xml:space="preserve">Simplyhealth’s cultural ambition can be summarised as doing the right thing: by its customers, its people, its communities and our planet.  It seeks individuals who have passion and energy, who believe in a commercial agenda but who also believe the outcome of Simplyhealth’s commercial endeavours can lead to a better life and a healthier planet. </w:t>
            </w:r>
          </w:p>
          <w:p w14:paraId="0D2FAD21" w14:textId="77777777" w:rsidR="00BF5D67" w:rsidRDefault="00BF5D67" w:rsidP="009A5130">
            <w:pPr>
              <w:jc w:val="both"/>
              <w:rPr>
                <w:rFonts w:ascii="FS Elliot" w:hAnsi="FS Elliot" w:cs="Arial"/>
                <w:bCs/>
                <w:color w:val="0D2835"/>
                <w:sz w:val="18"/>
                <w:szCs w:val="18"/>
              </w:rPr>
            </w:pPr>
          </w:p>
          <w:p w14:paraId="2F38EC63" w14:textId="77777777" w:rsidR="00BF5D67" w:rsidRDefault="00BF5D67" w:rsidP="009A5130">
            <w:pPr>
              <w:jc w:val="both"/>
              <w:rPr>
                <w:rFonts w:ascii="FS Elliot" w:hAnsi="FS Elliot" w:cs="Arial"/>
                <w:bCs/>
                <w:color w:val="0D2835"/>
                <w:sz w:val="18"/>
                <w:szCs w:val="18"/>
              </w:rPr>
            </w:pPr>
          </w:p>
          <w:p w14:paraId="14536ECC" w14:textId="60CA8A6D" w:rsidR="00BF5D67" w:rsidRDefault="00BF5D67" w:rsidP="00BF5D67">
            <w:pPr>
              <w:jc w:val="center"/>
              <w:rPr>
                <w:rFonts w:ascii="FS Elliot" w:hAnsi="FS Elliot" w:cs="Arial"/>
                <w:bCs/>
                <w:color w:val="0D2835"/>
                <w:sz w:val="18"/>
                <w:szCs w:val="18"/>
              </w:rPr>
            </w:pPr>
            <w:r>
              <w:rPr>
                <w:noProof/>
              </w:rPr>
              <w:drawing>
                <wp:inline distT="0" distB="0" distL="0" distR="0" wp14:anchorId="552D6358" wp14:editId="288D00AF">
                  <wp:extent cx="4724400" cy="190306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34" t="29128" r="15430" b="18805"/>
                          <a:stretch/>
                        </pic:blipFill>
                        <pic:spPr bwMode="auto">
                          <a:xfrm>
                            <a:off x="0" y="0"/>
                            <a:ext cx="4895657" cy="1972051"/>
                          </a:xfrm>
                          <a:prstGeom prst="rect">
                            <a:avLst/>
                          </a:prstGeom>
                          <a:ln>
                            <a:noFill/>
                          </a:ln>
                          <a:extLst>
                            <a:ext uri="{53640926-AAD7-44D8-BBD7-CCE9431645EC}">
                              <a14:shadowObscured xmlns:a14="http://schemas.microsoft.com/office/drawing/2010/main"/>
                            </a:ext>
                          </a:extLst>
                        </pic:spPr>
                      </pic:pic>
                    </a:graphicData>
                  </a:graphic>
                </wp:inline>
              </w:drawing>
            </w:r>
          </w:p>
          <w:p w14:paraId="07072D33" w14:textId="77777777" w:rsidR="00BF5D67" w:rsidRDefault="00BF5D67" w:rsidP="009A5130">
            <w:pPr>
              <w:jc w:val="both"/>
              <w:rPr>
                <w:rFonts w:ascii="FS Elliot" w:hAnsi="FS Elliot" w:cs="Arial"/>
                <w:bCs/>
                <w:color w:val="0D2835"/>
                <w:sz w:val="18"/>
                <w:szCs w:val="18"/>
              </w:rPr>
            </w:pPr>
          </w:p>
          <w:p w14:paraId="3B9DAC7A" w14:textId="77777777" w:rsidR="00BF5D67" w:rsidRDefault="00BF5D67" w:rsidP="009A5130">
            <w:pPr>
              <w:jc w:val="both"/>
              <w:rPr>
                <w:rFonts w:ascii="FS Elliot" w:hAnsi="FS Elliot" w:cs="Arial"/>
                <w:bCs/>
                <w:color w:val="0D2835"/>
                <w:sz w:val="18"/>
                <w:szCs w:val="18"/>
              </w:rPr>
            </w:pPr>
          </w:p>
          <w:p w14:paraId="79435585" w14:textId="77777777" w:rsidR="00BF5D67" w:rsidRDefault="00BF5D67" w:rsidP="00BF5D67">
            <w:pPr>
              <w:jc w:val="both"/>
              <w:rPr>
                <w:rFonts w:ascii="FS Elliot" w:hAnsi="FS Elliot" w:cs="Arial"/>
                <w:bCs/>
                <w:sz w:val="18"/>
                <w:szCs w:val="18"/>
                <w:lang w:val="en-US"/>
              </w:rPr>
            </w:pPr>
            <w:r w:rsidRPr="00991C36">
              <w:rPr>
                <w:rFonts w:ascii="FS Elliot" w:hAnsi="FS Elliot" w:cs="Arial"/>
                <w:bCs/>
                <w:color w:val="0D2835"/>
                <w:sz w:val="18"/>
                <w:szCs w:val="18"/>
              </w:rPr>
              <w:t>H</w:t>
            </w:r>
            <w:r w:rsidRPr="001F509B">
              <w:rPr>
                <w:rFonts w:ascii="FS Elliot" w:hAnsi="FS Elliot" w:cs="Arial"/>
                <w:bCs/>
                <w:sz w:val="18"/>
                <w:szCs w:val="18"/>
              </w:rPr>
              <w:t xml:space="preserve">ealth and access to healthcare have never been more important. With this comes endless exciting possibilities for innovation and growth. </w:t>
            </w:r>
            <w:r w:rsidRPr="001F509B">
              <w:rPr>
                <w:rFonts w:ascii="FS Elliot" w:hAnsi="FS Elliot" w:cs="Arial"/>
                <w:bCs/>
                <w:sz w:val="18"/>
                <w:szCs w:val="18"/>
                <w:lang w:val="en-US"/>
              </w:rPr>
              <w:t xml:space="preserve">The market is evolving quickly, </w:t>
            </w:r>
            <w:r>
              <w:rPr>
                <w:rFonts w:ascii="FS Elliot" w:hAnsi="FS Elliot" w:cs="Arial"/>
                <w:bCs/>
                <w:sz w:val="18"/>
                <w:szCs w:val="18"/>
                <w:lang w:val="en-US"/>
              </w:rPr>
              <w:t>and we’re committed to</w:t>
            </w:r>
            <w:r w:rsidRPr="001F509B">
              <w:rPr>
                <w:rFonts w:ascii="FS Elliot" w:hAnsi="FS Elliot" w:cs="Arial"/>
                <w:bCs/>
                <w:sz w:val="18"/>
                <w:szCs w:val="18"/>
                <w:lang w:val="en-US"/>
              </w:rPr>
              <w:t xml:space="preserve"> leading-edge solutions </w:t>
            </w:r>
            <w:r>
              <w:rPr>
                <w:rFonts w:ascii="FS Elliot" w:hAnsi="FS Elliot" w:cs="Arial"/>
                <w:bCs/>
                <w:sz w:val="18"/>
                <w:szCs w:val="18"/>
                <w:lang w:val="en-US"/>
              </w:rPr>
              <w:t>our customers</w:t>
            </w:r>
            <w:r w:rsidRPr="001F509B">
              <w:rPr>
                <w:rFonts w:ascii="FS Elliot" w:hAnsi="FS Elliot" w:cs="Arial"/>
                <w:bCs/>
                <w:sz w:val="18"/>
                <w:szCs w:val="18"/>
                <w:lang w:val="en-US"/>
              </w:rPr>
              <w:t xml:space="preserve"> expect and deserve, now and for generations to come. </w:t>
            </w:r>
          </w:p>
          <w:p w14:paraId="2734C28F" w14:textId="77777777" w:rsidR="00BF5D67" w:rsidRPr="001F509B" w:rsidRDefault="00BF5D67" w:rsidP="00BF5D67">
            <w:pPr>
              <w:jc w:val="both"/>
              <w:rPr>
                <w:rFonts w:ascii="FS Elliot" w:hAnsi="FS Elliot" w:cs="Arial"/>
                <w:bCs/>
                <w:sz w:val="18"/>
                <w:szCs w:val="18"/>
              </w:rPr>
            </w:pPr>
          </w:p>
          <w:p w14:paraId="2E18A983" w14:textId="77777777" w:rsidR="00BF5D67" w:rsidRPr="001F509B" w:rsidRDefault="00BF5D67" w:rsidP="00BF5D67">
            <w:pPr>
              <w:jc w:val="both"/>
              <w:rPr>
                <w:rFonts w:ascii="FS Elliot" w:hAnsi="FS Elliot" w:cs="Arial"/>
                <w:bCs/>
                <w:sz w:val="18"/>
                <w:szCs w:val="18"/>
              </w:rPr>
            </w:pPr>
            <w:r w:rsidRPr="001F509B">
              <w:rPr>
                <w:rFonts w:ascii="FS Elliot" w:hAnsi="FS Elliot" w:cs="Arial"/>
                <w:bCs/>
                <w:sz w:val="18"/>
                <w:szCs w:val="18"/>
                <w:lang w:val="en-US"/>
              </w:rPr>
              <w:t xml:space="preserve">By </w:t>
            </w:r>
            <w:r w:rsidRPr="001F509B">
              <w:rPr>
                <w:rFonts w:ascii="FS Elliot" w:hAnsi="FS Elliot" w:cs="Arial"/>
                <w:bCs/>
                <w:sz w:val="18"/>
                <w:szCs w:val="18"/>
              </w:rPr>
              <w:t xml:space="preserve">reinventing ourselves, we will reach more customers, </w:t>
            </w:r>
            <w:r>
              <w:rPr>
                <w:rFonts w:ascii="FS Elliot" w:hAnsi="FS Elliot" w:cs="Arial"/>
                <w:bCs/>
                <w:sz w:val="18"/>
                <w:szCs w:val="18"/>
              </w:rPr>
              <w:t>expand</w:t>
            </w:r>
            <w:r w:rsidRPr="001F509B">
              <w:rPr>
                <w:rFonts w:ascii="FS Elliot" w:hAnsi="FS Elliot" w:cs="Arial"/>
                <w:bCs/>
                <w:sz w:val="18"/>
                <w:szCs w:val="18"/>
              </w:rPr>
              <w:t xml:space="preserve"> access to affordable healthcare</w:t>
            </w:r>
            <w:r>
              <w:rPr>
                <w:rFonts w:ascii="FS Elliot" w:hAnsi="FS Elliot" w:cs="Arial"/>
                <w:bCs/>
                <w:sz w:val="18"/>
                <w:szCs w:val="18"/>
              </w:rPr>
              <w:t>,</w:t>
            </w:r>
            <w:r w:rsidRPr="001F509B">
              <w:rPr>
                <w:rFonts w:ascii="FS Elliot" w:hAnsi="FS Elliot" w:cs="Arial"/>
                <w:bCs/>
                <w:sz w:val="18"/>
                <w:szCs w:val="18"/>
              </w:rPr>
              <w:t xml:space="preserve"> and unlock our growth potential. This next chapter is about transformational change</w:t>
            </w:r>
            <w:r>
              <w:rPr>
                <w:rFonts w:ascii="FS Elliot" w:hAnsi="FS Elliot" w:cs="Arial"/>
                <w:bCs/>
                <w:sz w:val="18"/>
                <w:szCs w:val="18"/>
              </w:rPr>
              <w:t>.</w:t>
            </w:r>
          </w:p>
          <w:p w14:paraId="032BDDF6" w14:textId="77777777" w:rsidR="00BF5D67" w:rsidRDefault="00BF5D67" w:rsidP="00BF5D67">
            <w:pPr>
              <w:ind w:left="2583"/>
              <w:jc w:val="both"/>
              <w:rPr>
                <w:rFonts w:ascii="FS Elliot" w:hAnsi="FS Elliot" w:cs="Arial"/>
                <w:bCs/>
                <w:color w:val="0D2835"/>
                <w:sz w:val="18"/>
                <w:szCs w:val="18"/>
                <w:lang w:val="en-US"/>
              </w:rPr>
            </w:pPr>
          </w:p>
          <w:p w14:paraId="3008F17D" w14:textId="30D3268D" w:rsidR="009A5130" w:rsidRPr="00AB69DC" w:rsidRDefault="00BF5D67" w:rsidP="001F245C">
            <w:pPr>
              <w:jc w:val="both"/>
              <w:rPr>
                <w:rFonts w:ascii="FS Elliot" w:hAnsi="FS Elliot" w:cs="Arial"/>
                <w:b/>
                <w:color w:val="0D2835"/>
                <w:sz w:val="18"/>
                <w:szCs w:val="18"/>
              </w:rPr>
            </w:pPr>
            <w:r w:rsidRPr="001F509B">
              <w:rPr>
                <w:rFonts w:ascii="FS Elliot" w:hAnsi="FS Elliot" w:cs="Arial"/>
                <w:bCs/>
                <w:sz w:val="18"/>
                <w:szCs w:val="18"/>
                <w:lang w:val="en-US"/>
              </w:rPr>
              <w:t xml:space="preserve">To make this a reality, we </w:t>
            </w:r>
            <w:r>
              <w:rPr>
                <w:rFonts w:ascii="FS Elliot" w:hAnsi="FS Elliot" w:cs="Arial"/>
                <w:bCs/>
                <w:sz w:val="18"/>
                <w:szCs w:val="18"/>
                <w:lang w:val="en-US"/>
              </w:rPr>
              <w:t>will</w:t>
            </w:r>
            <w:r w:rsidRPr="001F509B">
              <w:rPr>
                <w:rFonts w:ascii="FS Elliot" w:hAnsi="FS Elliot" w:cs="Arial"/>
                <w:bCs/>
                <w:sz w:val="18"/>
                <w:szCs w:val="18"/>
                <w:lang w:val="en-US"/>
              </w:rPr>
              <w:t xml:space="preserve"> challenge our ways of working whil</w:t>
            </w:r>
            <w:r>
              <w:rPr>
                <w:rFonts w:ascii="FS Elliot" w:hAnsi="FS Elliot" w:cs="Arial"/>
                <w:bCs/>
                <w:sz w:val="18"/>
                <w:szCs w:val="18"/>
                <w:lang w:val="en-US"/>
              </w:rPr>
              <w:t>e</w:t>
            </w:r>
            <w:r w:rsidRPr="001F509B">
              <w:rPr>
                <w:rFonts w:ascii="FS Elliot" w:hAnsi="FS Elliot" w:cs="Arial"/>
                <w:bCs/>
                <w:sz w:val="18"/>
                <w:szCs w:val="18"/>
                <w:lang w:val="en-US"/>
              </w:rPr>
              <w:t xml:space="preserve"> keeping the customer at the heart of everything we do. </w:t>
            </w:r>
          </w:p>
        </w:tc>
      </w:tr>
      <w:tr w:rsidR="00BF08FB" w:rsidRPr="002C6516" w14:paraId="37A3DB3E" w14:textId="77777777" w:rsidTr="003A0726">
        <w:tc>
          <w:tcPr>
            <w:tcW w:w="10348" w:type="dxa"/>
          </w:tcPr>
          <w:p w14:paraId="55479ECC" w14:textId="77777777" w:rsidR="00F1350D" w:rsidRPr="001E2C4A" w:rsidRDefault="00F1350D" w:rsidP="00F1350D">
            <w:pPr>
              <w:pStyle w:val="ListParagraph"/>
              <w:ind w:left="1037"/>
              <w:rPr>
                <w:rFonts w:ascii="FS Elliot" w:hAnsi="FS Elliot" w:cs="Arial"/>
                <w:color w:val="000000" w:themeColor="text1"/>
                <w:sz w:val="18"/>
                <w:szCs w:val="18"/>
              </w:rPr>
            </w:pPr>
          </w:p>
        </w:tc>
      </w:tr>
      <w:tr w:rsidR="00203113" w:rsidRPr="002C6516" w14:paraId="52249539" w14:textId="77777777" w:rsidTr="003A0726">
        <w:tc>
          <w:tcPr>
            <w:tcW w:w="10348" w:type="dxa"/>
          </w:tcPr>
          <w:p w14:paraId="1D17EDAE" w14:textId="73147E3D" w:rsidR="00570996" w:rsidRDefault="00570996" w:rsidP="0082494D">
            <w:pPr>
              <w:pStyle w:val="ListParagraph"/>
              <w:numPr>
                <w:ilvl w:val="0"/>
                <w:numId w:val="2"/>
              </w:numPr>
              <w:spacing w:after="160" w:line="259" w:lineRule="auto"/>
              <w:rPr>
                <w:rFonts w:ascii="FS Elliot" w:hAnsi="FS Elliot" w:cs="Arial"/>
                <w:color w:val="000000" w:themeColor="text1"/>
                <w:sz w:val="18"/>
                <w:szCs w:val="18"/>
              </w:rPr>
            </w:pPr>
            <w:r w:rsidRPr="008C1D31">
              <w:rPr>
                <w:rFonts w:ascii="FS Elliot" w:hAnsi="FS Elliot" w:cs="Arial"/>
                <w:color w:val="000000" w:themeColor="text1"/>
                <w:sz w:val="18"/>
                <w:szCs w:val="18"/>
              </w:rPr>
              <w:t>Andover based role, wit</w:t>
            </w:r>
            <w:r w:rsidR="00974AE2">
              <w:rPr>
                <w:rFonts w:ascii="FS Elliot" w:hAnsi="FS Elliot" w:cs="Arial"/>
                <w:color w:val="000000" w:themeColor="text1"/>
                <w:sz w:val="18"/>
                <w:szCs w:val="18"/>
              </w:rPr>
              <w:t xml:space="preserve">h </w:t>
            </w:r>
            <w:r w:rsidR="00901BDC">
              <w:rPr>
                <w:rFonts w:ascii="FS Elliot" w:hAnsi="FS Elliot" w:cs="Arial"/>
                <w:color w:val="000000" w:themeColor="text1"/>
                <w:sz w:val="18"/>
                <w:szCs w:val="18"/>
              </w:rPr>
              <w:t xml:space="preserve">regular </w:t>
            </w:r>
            <w:r w:rsidRPr="008C1D31">
              <w:rPr>
                <w:rFonts w:ascii="FS Elliot" w:hAnsi="FS Elliot" w:cs="Arial"/>
                <w:color w:val="000000" w:themeColor="text1"/>
                <w:sz w:val="18"/>
                <w:szCs w:val="18"/>
              </w:rPr>
              <w:t>attend</w:t>
            </w:r>
            <w:r w:rsidR="00974AE2">
              <w:rPr>
                <w:rFonts w:ascii="FS Elliot" w:hAnsi="FS Elliot" w:cs="Arial"/>
                <w:color w:val="000000" w:themeColor="text1"/>
                <w:sz w:val="18"/>
                <w:szCs w:val="18"/>
              </w:rPr>
              <w:t xml:space="preserve">ance </w:t>
            </w:r>
            <w:r w:rsidRPr="008C1D31">
              <w:rPr>
                <w:rFonts w:ascii="FS Elliot" w:hAnsi="FS Elliot" w:cs="Arial"/>
                <w:color w:val="000000" w:themeColor="text1"/>
                <w:sz w:val="18"/>
                <w:szCs w:val="18"/>
              </w:rPr>
              <w:t>at our Hampshire head</w:t>
            </w:r>
            <w:r w:rsidR="00974AE2">
              <w:rPr>
                <w:rFonts w:ascii="FS Elliot" w:hAnsi="FS Elliot" w:cs="Arial"/>
                <w:color w:val="000000" w:themeColor="text1"/>
                <w:sz w:val="18"/>
                <w:szCs w:val="18"/>
              </w:rPr>
              <w:t xml:space="preserve"> </w:t>
            </w:r>
            <w:r w:rsidRPr="008C1D31">
              <w:rPr>
                <w:rFonts w:ascii="FS Elliot" w:hAnsi="FS Elliot" w:cs="Arial"/>
                <w:color w:val="000000" w:themeColor="text1"/>
                <w:sz w:val="18"/>
                <w:szCs w:val="18"/>
              </w:rPr>
              <w:t>office</w:t>
            </w:r>
            <w:r w:rsidR="00974AE2">
              <w:rPr>
                <w:rFonts w:ascii="FS Elliot" w:hAnsi="FS Elliot" w:cs="Arial"/>
                <w:color w:val="000000" w:themeColor="text1"/>
                <w:sz w:val="18"/>
                <w:szCs w:val="18"/>
              </w:rPr>
              <w:t>;</w:t>
            </w:r>
            <w:r w:rsidRPr="008C1D31">
              <w:rPr>
                <w:rFonts w:ascii="FS Elliot" w:hAnsi="FS Elliot" w:cs="Arial"/>
                <w:color w:val="000000" w:themeColor="text1"/>
                <w:sz w:val="18"/>
                <w:szCs w:val="18"/>
              </w:rPr>
              <w:t xml:space="preserve"> ‘smart working’ with flexible remote workin</w:t>
            </w:r>
            <w:r w:rsidR="00901BDC">
              <w:rPr>
                <w:rFonts w:ascii="FS Elliot" w:hAnsi="FS Elliot" w:cs="Arial"/>
                <w:color w:val="000000" w:themeColor="text1"/>
                <w:sz w:val="18"/>
                <w:szCs w:val="18"/>
              </w:rPr>
              <w:t>g</w:t>
            </w:r>
          </w:p>
          <w:p w14:paraId="64C90A22" w14:textId="77777777" w:rsidR="0076353A" w:rsidRPr="001F509B" w:rsidRDefault="0076353A" w:rsidP="0082494D">
            <w:pPr>
              <w:pStyle w:val="ListParagraph"/>
              <w:numPr>
                <w:ilvl w:val="0"/>
                <w:numId w:val="2"/>
              </w:numPr>
              <w:rPr>
                <w:rFonts w:ascii="FS Elliot" w:hAnsi="FS Elliot" w:cs="Arial"/>
                <w:bCs/>
                <w:sz w:val="18"/>
                <w:szCs w:val="18"/>
              </w:rPr>
            </w:pPr>
            <w:r w:rsidRPr="001F509B">
              <w:rPr>
                <w:rFonts w:ascii="FS Elliot" w:hAnsi="FS Elliot" w:cs="Arial"/>
                <w:bCs/>
                <w:sz w:val="18"/>
                <w:szCs w:val="18"/>
              </w:rPr>
              <w:t>Some UK travel and overnight stays</w:t>
            </w:r>
          </w:p>
          <w:p w14:paraId="0F96A7C0" w14:textId="65298C14" w:rsidR="0076353A" w:rsidRPr="001F509B" w:rsidRDefault="0076353A" w:rsidP="0082494D">
            <w:pPr>
              <w:pStyle w:val="ListParagraph"/>
              <w:numPr>
                <w:ilvl w:val="0"/>
                <w:numId w:val="2"/>
              </w:numPr>
              <w:rPr>
                <w:rFonts w:ascii="FS Elliot" w:hAnsi="FS Elliot" w:cs="Arial"/>
                <w:bCs/>
                <w:sz w:val="18"/>
                <w:szCs w:val="18"/>
              </w:rPr>
            </w:pPr>
            <w:r w:rsidRPr="001F509B">
              <w:rPr>
                <w:rFonts w:ascii="FS Elliot" w:hAnsi="FS Elliot" w:cs="Arial"/>
                <w:bCs/>
                <w:sz w:val="18"/>
                <w:szCs w:val="18"/>
              </w:rPr>
              <w:t>Reasonable role and task flexibility expected</w:t>
            </w:r>
            <w:r w:rsidR="00974AE2">
              <w:rPr>
                <w:rFonts w:ascii="FS Elliot" w:hAnsi="FS Elliot" w:cs="Arial"/>
                <w:bCs/>
                <w:sz w:val="18"/>
                <w:szCs w:val="18"/>
              </w:rPr>
              <w:t>,</w:t>
            </w:r>
            <w:r w:rsidRPr="001F509B">
              <w:rPr>
                <w:rFonts w:ascii="FS Elliot" w:hAnsi="FS Elliot" w:cs="Arial"/>
                <w:bCs/>
                <w:sz w:val="18"/>
                <w:szCs w:val="18"/>
              </w:rPr>
              <w:t xml:space="preserve"> given the seniority of the role</w:t>
            </w:r>
          </w:p>
          <w:p w14:paraId="5D564868" w14:textId="6573086A" w:rsidR="008633FC" w:rsidRPr="001E2C4A" w:rsidRDefault="0076353A" w:rsidP="001F245C">
            <w:pPr>
              <w:pStyle w:val="ListParagraph"/>
              <w:numPr>
                <w:ilvl w:val="0"/>
                <w:numId w:val="2"/>
              </w:numPr>
              <w:rPr>
                <w:rFonts w:ascii="FS Elliot" w:hAnsi="FS Elliot" w:cs="Arial"/>
                <w:color w:val="000000" w:themeColor="text1"/>
                <w:sz w:val="18"/>
                <w:szCs w:val="18"/>
              </w:rPr>
            </w:pPr>
            <w:r w:rsidRPr="001F509B">
              <w:rPr>
                <w:rFonts w:ascii="FS Elliot" w:hAnsi="FS Elliot" w:cs="Arial"/>
                <w:bCs/>
                <w:sz w:val="18"/>
                <w:szCs w:val="18"/>
              </w:rPr>
              <w:t>Maybe required to lead projects</w:t>
            </w:r>
            <w:r w:rsidR="0060388A">
              <w:rPr>
                <w:rFonts w:ascii="FS Elliot" w:hAnsi="FS Elliot" w:cs="Arial"/>
                <w:bCs/>
                <w:sz w:val="18"/>
                <w:szCs w:val="18"/>
              </w:rPr>
              <w:t xml:space="preserve"> or initiatives</w:t>
            </w:r>
            <w:r w:rsidRPr="001F509B">
              <w:rPr>
                <w:rFonts w:ascii="FS Elliot" w:hAnsi="FS Elliot" w:cs="Arial"/>
                <w:bCs/>
                <w:sz w:val="18"/>
                <w:szCs w:val="18"/>
              </w:rPr>
              <w:t xml:space="preserve"> in other parts of the </w:t>
            </w:r>
            <w:r w:rsidR="004A6725">
              <w:rPr>
                <w:rFonts w:ascii="FS Elliot" w:hAnsi="FS Elliot" w:cs="Arial"/>
                <w:bCs/>
                <w:sz w:val="18"/>
                <w:szCs w:val="18"/>
              </w:rPr>
              <w:t xml:space="preserve">Simplyhealth </w:t>
            </w:r>
            <w:r w:rsidRPr="001F509B">
              <w:rPr>
                <w:rFonts w:ascii="FS Elliot" w:hAnsi="FS Elliot" w:cs="Arial"/>
                <w:bCs/>
                <w:sz w:val="18"/>
                <w:szCs w:val="18"/>
              </w:rPr>
              <w:t>Group</w:t>
            </w:r>
          </w:p>
        </w:tc>
      </w:tr>
      <w:bookmarkEnd w:id="0"/>
    </w:tbl>
    <w:p w14:paraId="607D8492" w14:textId="43E53D9F" w:rsidR="00BF08FB" w:rsidRPr="002C6516" w:rsidRDefault="00BF08FB" w:rsidP="00DC260E">
      <w:pPr>
        <w:ind w:left="-567" w:right="-755"/>
        <w:rPr>
          <w:rFonts w:ascii="Arial" w:hAnsi="Arial" w:cs="Arial"/>
          <w:sz w:val="20"/>
          <w:szCs w:val="20"/>
        </w:rPr>
      </w:pPr>
    </w:p>
    <w:sectPr w:rsidR="00BF08FB" w:rsidRPr="002C6516" w:rsidSect="006D0665">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FE4D3" w14:textId="77777777" w:rsidR="00E35935" w:rsidRDefault="00E35935" w:rsidP="008D5894">
      <w:pPr>
        <w:spacing w:after="0" w:line="240" w:lineRule="auto"/>
      </w:pPr>
      <w:r>
        <w:separator/>
      </w:r>
    </w:p>
  </w:endnote>
  <w:endnote w:type="continuationSeparator" w:id="0">
    <w:p w14:paraId="22811B8C" w14:textId="77777777" w:rsidR="00E35935" w:rsidRDefault="00E35935" w:rsidP="008D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S Elliot Light">
    <w:panose1 w:val="02000503000000020004"/>
    <w:charset w:val="00"/>
    <w:family w:val="auto"/>
    <w:pitch w:val="variable"/>
    <w:sig w:usb0="A000022F" w:usb1="5000206A" w:usb2="00000000" w:usb3="00000000" w:csb0="00000097" w:csb1="00000000"/>
  </w:font>
  <w:font w:name="Segoe UI">
    <w:panose1 w:val="020B0502040204020203"/>
    <w:charset w:val="00"/>
    <w:family w:val="swiss"/>
    <w:pitch w:val="variable"/>
    <w:sig w:usb0="E4002EFF" w:usb1="C000E47F" w:usb2="00000009" w:usb3="00000000" w:csb0="000001FF" w:csb1="00000000"/>
  </w:font>
  <w:font w:name="FS Elliot Pro Heavy">
    <w:altName w:val="Calibri"/>
    <w:panose1 w:val="02000503050000020004"/>
    <w:charset w:val="00"/>
    <w:family w:val="auto"/>
    <w:pitch w:val="variable"/>
    <w:sig w:usb0="A00002AF" w:usb1="5000207B" w:usb2="00000000" w:usb3="00000000" w:csb0="0000009F" w:csb1="00000000"/>
  </w:font>
  <w:font w:name="FS Elliot">
    <w:panose1 w:val="02000503040000020004"/>
    <w:charset w:val="00"/>
    <w:family w:val="auto"/>
    <w:pitch w:val="variable"/>
    <w:sig w:usb0="A000022F" w:usb1="5000206A" w:usb2="00000000" w:usb3="00000000" w:csb0="000000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A89E" w14:textId="77777777" w:rsidR="00A2092B" w:rsidRDefault="00A209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B645E" w14:textId="77777777" w:rsidR="00A2092B" w:rsidRDefault="00A209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59821" w14:textId="77777777" w:rsidR="00A2092B" w:rsidRDefault="00A20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EE873" w14:textId="77777777" w:rsidR="00E35935" w:rsidRDefault="00E35935" w:rsidP="008D5894">
      <w:pPr>
        <w:spacing w:after="0" w:line="240" w:lineRule="auto"/>
      </w:pPr>
      <w:r>
        <w:separator/>
      </w:r>
    </w:p>
  </w:footnote>
  <w:footnote w:type="continuationSeparator" w:id="0">
    <w:p w14:paraId="19E9CDF4" w14:textId="77777777" w:rsidR="00E35935" w:rsidRDefault="00E35935" w:rsidP="008D5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CA2D" w14:textId="77777777" w:rsidR="00A2092B" w:rsidRDefault="00A209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01867" w14:textId="77777777" w:rsidR="00F1350D" w:rsidRDefault="00F1350D">
    <w:pPr>
      <w:pStyle w:val="Header"/>
    </w:pPr>
    <w:r>
      <w:rPr>
        <w:noProof/>
        <w:lang w:eastAsia="en-GB"/>
      </w:rPr>
      <w:drawing>
        <wp:anchor distT="0" distB="0" distL="114300" distR="114300" simplePos="0" relativeHeight="251658240" behindDoc="0" locked="0" layoutInCell="1" allowOverlap="1" wp14:anchorId="6A6E8981" wp14:editId="2D9E15F2">
          <wp:simplePos x="0" y="0"/>
          <wp:positionH relativeFrom="column">
            <wp:posOffset>5756275</wp:posOffset>
          </wp:positionH>
          <wp:positionV relativeFrom="paragraph">
            <wp:posOffset>-174625</wp:posOffset>
          </wp:positionV>
          <wp:extent cx="410210" cy="392430"/>
          <wp:effectExtent l="0" t="0" r="8890" b="7620"/>
          <wp:wrapNone/>
          <wp:docPr id="12" name="Picture 12" descr="cid:image003.jpg@01D4191D.07C5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191D.07C565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10210"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2527" w14:textId="77777777" w:rsidR="00A2092B" w:rsidRDefault="00A209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08A"/>
    <w:multiLevelType w:val="multilevel"/>
    <w:tmpl w:val="D98C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11E21"/>
    <w:multiLevelType w:val="multilevel"/>
    <w:tmpl w:val="14EE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04D74"/>
    <w:multiLevelType w:val="multilevel"/>
    <w:tmpl w:val="5462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03828"/>
    <w:multiLevelType w:val="multilevel"/>
    <w:tmpl w:val="4460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841C9"/>
    <w:multiLevelType w:val="hybridMultilevel"/>
    <w:tmpl w:val="DCE85534"/>
    <w:lvl w:ilvl="0" w:tplc="0D1AE99A">
      <w:start w:val="1"/>
      <w:numFmt w:val="bullet"/>
      <w:lvlText w:val="•"/>
      <w:lvlJc w:val="left"/>
      <w:pPr>
        <w:tabs>
          <w:tab w:val="num" w:pos="720"/>
        </w:tabs>
        <w:ind w:left="720" w:hanging="360"/>
      </w:pPr>
      <w:rPr>
        <w:rFonts w:ascii="Arial" w:hAnsi="Arial" w:hint="default"/>
      </w:rPr>
    </w:lvl>
    <w:lvl w:ilvl="1" w:tplc="43349464" w:tentative="1">
      <w:start w:val="1"/>
      <w:numFmt w:val="bullet"/>
      <w:lvlText w:val="•"/>
      <w:lvlJc w:val="left"/>
      <w:pPr>
        <w:tabs>
          <w:tab w:val="num" w:pos="1440"/>
        </w:tabs>
        <w:ind w:left="1440" w:hanging="360"/>
      </w:pPr>
      <w:rPr>
        <w:rFonts w:ascii="Arial" w:hAnsi="Arial" w:hint="default"/>
      </w:rPr>
    </w:lvl>
    <w:lvl w:ilvl="2" w:tplc="2326AD40" w:tentative="1">
      <w:start w:val="1"/>
      <w:numFmt w:val="bullet"/>
      <w:lvlText w:val="•"/>
      <w:lvlJc w:val="left"/>
      <w:pPr>
        <w:tabs>
          <w:tab w:val="num" w:pos="2160"/>
        </w:tabs>
        <w:ind w:left="2160" w:hanging="360"/>
      </w:pPr>
      <w:rPr>
        <w:rFonts w:ascii="Arial" w:hAnsi="Arial" w:hint="default"/>
      </w:rPr>
    </w:lvl>
    <w:lvl w:ilvl="3" w:tplc="1EA2AE1A" w:tentative="1">
      <w:start w:val="1"/>
      <w:numFmt w:val="bullet"/>
      <w:lvlText w:val="•"/>
      <w:lvlJc w:val="left"/>
      <w:pPr>
        <w:tabs>
          <w:tab w:val="num" w:pos="2880"/>
        </w:tabs>
        <w:ind w:left="2880" w:hanging="360"/>
      </w:pPr>
      <w:rPr>
        <w:rFonts w:ascii="Arial" w:hAnsi="Arial" w:hint="default"/>
      </w:rPr>
    </w:lvl>
    <w:lvl w:ilvl="4" w:tplc="A7BA1328" w:tentative="1">
      <w:start w:val="1"/>
      <w:numFmt w:val="bullet"/>
      <w:lvlText w:val="•"/>
      <w:lvlJc w:val="left"/>
      <w:pPr>
        <w:tabs>
          <w:tab w:val="num" w:pos="3600"/>
        </w:tabs>
        <w:ind w:left="3600" w:hanging="360"/>
      </w:pPr>
      <w:rPr>
        <w:rFonts w:ascii="Arial" w:hAnsi="Arial" w:hint="default"/>
      </w:rPr>
    </w:lvl>
    <w:lvl w:ilvl="5" w:tplc="4FA4C084" w:tentative="1">
      <w:start w:val="1"/>
      <w:numFmt w:val="bullet"/>
      <w:lvlText w:val="•"/>
      <w:lvlJc w:val="left"/>
      <w:pPr>
        <w:tabs>
          <w:tab w:val="num" w:pos="4320"/>
        </w:tabs>
        <w:ind w:left="4320" w:hanging="360"/>
      </w:pPr>
      <w:rPr>
        <w:rFonts w:ascii="Arial" w:hAnsi="Arial" w:hint="default"/>
      </w:rPr>
    </w:lvl>
    <w:lvl w:ilvl="6" w:tplc="1ECAA42E" w:tentative="1">
      <w:start w:val="1"/>
      <w:numFmt w:val="bullet"/>
      <w:lvlText w:val="•"/>
      <w:lvlJc w:val="left"/>
      <w:pPr>
        <w:tabs>
          <w:tab w:val="num" w:pos="5040"/>
        </w:tabs>
        <w:ind w:left="5040" w:hanging="360"/>
      </w:pPr>
      <w:rPr>
        <w:rFonts w:ascii="Arial" w:hAnsi="Arial" w:hint="default"/>
      </w:rPr>
    </w:lvl>
    <w:lvl w:ilvl="7" w:tplc="E58A8CE2" w:tentative="1">
      <w:start w:val="1"/>
      <w:numFmt w:val="bullet"/>
      <w:lvlText w:val="•"/>
      <w:lvlJc w:val="left"/>
      <w:pPr>
        <w:tabs>
          <w:tab w:val="num" w:pos="5760"/>
        </w:tabs>
        <w:ind w:left="5760" w:hanging="360"/>
      </w:pPr>
      <w:rPr>
        <w:rFonts w:ascii="Arial" w:hAnsi="Arial" w:hint="default"/>
      </w:rPr>
    </w:lvl>
    <w:lvl w:ilvl="8" w:tplc="39028C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A87946"/>
    <w:multiLevelType w:val="hybridMultilevel"/>
    <w:tmpl w:val="9D16BD82"/>
    <w:lvl w:ilvl="0" w:tplc="08090001">
      <w:start w:val="1"/>
      <w:numFmt w:val="bullet"/>
      <w:lvlText w:val=""/>
      <w:lvlJc w:val="left"/>
      <w:pPr>
        <w:tabs>
          <w:tab w:val="num" w:pos="720"/>
        </w:tabs>
        <w:ind w:left="720" w:hanging="360"/>
      </w:pPr>
      <w:rPr>
        <w:rFonts w:ascii="Symbol" w:hAnsi="Symbol" w:hint="default"/>
      </w:rPr>
    </w:lvl>
    <w:lvl w:ilvl="1" w:tplc="F0D00C9A" w:tentative="1">
      <w:start w:val="1"/>
      <w:numFmt w:val="bullet"/>
      <w:lvlText w:val=""/>
      <w:lvlJc w:val="left"/>
      <w:pPr>
        <w:tabs>
          <w:tab w:val="num" w:pos="1440"/>
        </w:tabs>
        <w:ind w:left="1440" w:hanging="360"/>
      </w:pPr>
      <w:rPr>
        <w:rFonts w:ascii="Wingdings" w:hAnsi="Wingdings" w:hint="default"/>
      </w:rPr>
    </w:lvl>
    <w:lvl w:ilvl="2" w:tplc="AA4CA8D2" w:tentative="1">
      <w:start w:val="1"/>
      <w:numFmt w:val="bullet"/>
      <w:lvlText w:val=""/>
      <w:lvlJc w:val="left"/>
      <w:pPr>
        <w:tabs>
          <w:tab w:val="num" w:pos="2160"/>
        </w:tabs>
        <w:ind w:left="2160" w:hanging="360"/>
      </w:pPr>
      <w:rPr>
        <w:rFonts w:ascii="Wingdings" w:hAnsi="Wingdings" w:hint="default"/>
      </w:rPr>
    </w:lvl>
    <w:lvl w:ilvl="3" w:tplc="116E2180" w:tentative="1">
      <w:start w:val="1"/>
      <w:numFmt w:val="bullet"/>
      <w:lvlText w:val=""/>
      <w:lvlJc w:val="left"/>
      <w:pPr>
        <w:tabs>
          <w:tab w:val="num" w:pos="2880"/>
        </w:tabs>
        <w:ind w:left="2880" w:hanging="360"/>
      </w:pPr>
      <w:rPr>
        <w:rFonts w:ascii="Wingdings" w:hAnsi="Wingdings" w:hint="default"/>
      </w:rPr>
    </w:lvl>
    <w:lvl w:ilvl="4" w:tplc="B596E376" w:tentative="1">
      <w:start w:val="1"/>
      <w:numFmt w:val="bullet"/>
      <w:lvlText w:val=""/>
      <w:lvlJc w:val="left"/>
      <w:pPr>
        <w:tabs>
          <w:tab w:val="num" w:pos="3600"/>
        </w:tabs>
        <w:ind w:left="3600" w:hanging="360"/>
      </w:pPr>
      <w:rPr>
        <w:rFonts w:ascii="Wingdings" w:hAnsi="Wingdings" w:hint="default"/>
      </w:rPr>
    </w:lvl>
    <w:lvl w:ilvl="5" w:tplc="C3A89BD4" w:tentative="1">
      <w:start w:val="1"/>
      <w:numFmt w:val="bullet"/>
      <w:lvlText w:val=""/>
      <w:lvlJc w:val="left"/>
      <w:pPr>
        <w:tabs>
          <w:tab w:val="num" w:pos="4320"/>
        </w:tabs>
        <w:ind w:left="4320" w:hanging="360"/>
      </w:pPr>
      <w:rPr>
        <w:rFonts w:ascii="Wingdings" w:hAnsi="Wingdings" w:hint="default"/>
      </w:rPr>
    </w:lvl>
    <w:lvl w:ilvl="6" w:tplc="BD9CAE7E" w:tentative="1">
      <w:start w:val="1"/>
      <w:numFmt w:val="bullet"/>
      <w:lvlText w:val=""/>
      <w:lvlJc w:val="left"/>
      <w:pPr>
        <w:tabs>
          <w:tab w:val="num" w:pos="5040"/>
        </w:tabs>
        <w:ind w:left="5040" w:hanging="360"/>
      </w:pPr>
      <w:rPr>
        <w:rFonts w:ascii="Wingdings" w:hAnsi="Wingdings" w:hint="default"/>
      </w:rPr>
    </w:lvl>
    <w:lvl w:ilvl="7" w:tplc="B614B06C" w:tentative="1">
      <w:start w:val="1"/>
      <w:numFmt w:val="bullet"/>
      <w:lvlText w:val=""/>
      <w:lvlJc w:val="left"/>
      <w:pPr>
        <w:tabs>
          <w:tab w:val="num" w:pos="5760"/>
        </w:tabs>
        <w:ind w:left="5760" w:hanging="360"/>
      </w:pPr>
      <w:rPr>
        <w:rFonts w:ascii="Wingdings" w:hAnsi="Wingdings" w:hint="default"/>
      </w:rPr>
    </w:lvl>
    <w:lvl w:ilvl="8" w:tplc="CDB2AE3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949B5"/>
    <w:multiLevelType w:val="multilevel"/>
    <w:tmpl w:val="DF60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314048"/>
    <w:multiLevelType w:val="multilevel"/>
    <w:tmpl w:val="B3AC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72BCA"/>
    <w:multiLevelType w:val="multilevel"/>
    <w:tmpl w:val="5B80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124BD"/>
    <w:multiLevelType w:val="multilevel"/>
    <w:tmpl w:val="6040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17A8A"/>
    <w:multiLevelType w:val="multilevel"/>
    <w:tmpl w:val="BD5E7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7C440A"/>
    <w:multiLevelType w:val="multilevel"/>
    <w:tmpl w:val="826041C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36D01"/>
    <w:multiLevelType w:val="hybridMultilevel"/>
    <w:tmpl w:val="2C9838A0"/>
    <w:lvl w:ilvl="0" w:tplc="08090001">
      <w:start w:val="1"/>
      <w:numFmt w:val="bullet"/>
      <w:lvlText w:val=""/>
      <w:lvlJc w:val="left"/>
      <w:pPr>
        <w:tabs>
          <w:tab w:val="num" w:pos="720"/>
        </w:tabs>
        <w:ind w:left="720" w:hanging="360"/>
      </w:pPr>
      <w:rPr>
        <w:rFonts w:ascii="Symbol" w:hAnsi="Symbol" w:hint="default"/>
      </w:rPr>
    </w:lvl>
    <w:lvl w:ilvl="1" w:tplc="41222884" w:tentative="1">
      <w:start w:val="1"/>
      <w:numFmt w:val="bullet"/>
      <w:lvlText w:val=""/>
      <w:lvlJc w:val="left"/>
      <w:pPr>
        <w:tabs>
          <w:tab w:val="num" w:pos="1440"/>
        </w:tabs>
        <w:ind w:left="1440" w:hanging="360"/>
      </w:pPr>
      <w:rPr>
        <w:rFonts w:ascii="Wingdings" w:hAnsi="Wingdings" w:hint="default"/>
      </w:rPr>
    </w:lvl>
    <w:lvl w:ilvl="2" w:tplc="9B24412E" w:tentative="1">
      <w:start w:val="1"/>
      <w:numFmt w:val="bullet"/>
      <w:lvlText w:val=""/>
      <w:lvlJc w:val="left"/>
      <w:pPr>
        <w:tabs>
          <w:tab w:val="num" w:pos="2160"/>
        </w:tabs>
        <w:ind w:left="2160" w:hanging="360"/>
      </w:pPr>
      <w:rPr>
        <w:rFonts w:ascii="Wingdings" w:hAnsi="Wingdings" w:hint="default"/>
      </w:rPr>
    </w:lvl>
    <w:lvl w:ilvl="3" w:tplc="ED129002" w:tentative="1">
      <w:start w:val="1"/>
      <w:numFmt w:val="bullet"/>
      <w:lvlText w:val=""/>
      <w:lvlJc w:val="left"/>
      <w:pPr>
        <w:tabs>
          <w:tab w:val="num" w:pos="2880"/>
        </w:tabs>
        <w:ind w:left="2880" w:hanging="360"/>
      </w:pPr>
      <w:rPr>
        <w:rFonts w:ascii="Wingdings" w:hAnsi="Wingdings" w:hint="default"/>
      </w:rPr>
    </w:lvl>
    <w:lvl w:ilvl="4" w:tplc="49BE80DA" w:tentative="1">
      <w:start w:val="1"/>
      <w:numFmt w:val="bullet"/>
      <w:lvlText w:val=""/>
      <w:lvlJc w:val="left"/>
      <w:pPr>
        <w:tabs>
          <w:tab w:val="num" w:pos="3600"/>
        </w:tabs>
        <w:ind w:left="3600" w:hanging="360"/>
      </w:pPr>
      <w:rPr>
        <w:rFonts w:ascii="Wingdings" w:hAnsi="Wingdings" w:hint="default"/>
      </w:rPr>
    </w:lvl>
    <w:lvl w:ilvl="5" w:tplc="889433C0" w:tentative="1">
      <w:start w:val="1"/>
      <w:numFmt w:val="bullet"/>
      <w:lvlText w:val=""/>
      <w:lvlJc w:val="left"/>
      <w:pPr>
        <w:tabs>
          <w:tab w:val="num" w:pos="4320"/>
        </w:tabs>
        <w:ind w:left="4320" w:hanging="360"/>
      </w:pPr>
      <w:rPr>
        <w:rFonts w:ascii="Wingdings" w:hAnsi="Wingdings" w:hint="default"/>
      </w:rPr>
    </w:lvl>
    <w:lvl w:ilvl="6" w:tplc="BA32A106" w:tentative="1">
      <w:start w:val="1"/>
      <w:numFmt w:val="bullet"/>
      <w:lvlText w:val=""/>
      <w:lvlJc w:val="left"/>
      <w:pPr>
        <w:tabs>
          <w:tab w:val="num" w:pos="5040"/>
        </w:tabs>
        <w:ind w:left="5040" w:hanging="360"/>
      </w:pPr>
      <w:rPr>
        <w:rFonts w:ascii="Wingdings" w:hAnsi="Wingdings" w:hint="default"/>
      </w:rPr>
    </w:lvl>
    <w:lvl w:ilvl="7" w:tplc="EF380082" w:tentative="1">
      <w:start w:val="1"/>
      <w:numFmt w:val="bullet"/>
      <w:lvlText w:val=""/>
      <w:lvlJc w:val="left"/>
      <w:pPr>
        <w:tabs>
          <w:tab w:val="num" w:pos="5760"/>
        </w:tabs>
        <w:ind w:left="5760" w:hanging="360"/>
      </w:pPr>
      <w:rPr>
        <w:rFonts w:ascii="Wingdings" w:hAnsi="Wingdings" w:hint="default"/>
      </w:rPr>
    </w:lvl>
    <w:lvl w:ilvl="8" w:tplc="DFD215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7A0FBD"/>
    <w:multiLevelType w:val="multilevel"/>
    <w:tmpl w:val="DD92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93695F"/>
    <w:multiLevelType w:val="multilevel"/>
    <w:tmpl w:val="475E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85960"/>
    <w:multiLevelType w:val="hybridMultilevel"/>
    <w:tmpl w:val="0466369E"/>
    <w:lvl w:ilvl="0" w:tplc="B91CF4E6">
      <w:start w:val="1"/>
      <w:numFmt w:val="bullet"/>
      <w:lvlText w:val="•"/>
      <w:lvlJc w:val="left"/>
      <w:pPr>
        <w:tabs>
          <w:tab w:val="num" w:pos="720"/>
        </w:tabs>
        <w:ind w:left="720" w:hanging="360"/>
      </w:pPr>
      <w:rPr>
        <w:rFonts w:ascii="Arial" w:hAnsi="Arial" w:hint="default"/>
      </w:rPr>
    </w:lvl>
    <w:lvl w:ilvl="1" w:tplc="C290B274" w:tentative="1">
      <w:start w:val="1"/>
      <w:numFmt w:val="bullet"/>
      <w:lvlText w:val="•"/>
      <w:lvlJc w:val="left"/>
      <w:pPr>
        <w:tabs>
          <w:tab w:val="num" w:pos="1440"/>
        </w:tabs>
        <w:ind w:left="1440" w:hanging="360"/>
      </w:pPr>
      <w:rPr>
        <w:rFonts w:ascii="Arial" w:hAnsi="Arial" w:hint="default"/>
      </w:rPr>
    </w:lvl>
    <w:lvl w:ilvl="2" w:tplc="A63AA5E8" w:tentative="1">
      <w:start w:val="1"/>
      <w:numFmt w:val="bullet"/>
      <w:lvlText w:val="•"/>
      <w:lvlJc w:val="left"/>
      <w:pPr>
        <w:tabs>
          <w:tab w:val="num" w:pos="2160"/>
        </w:tabs>
        <w:ind w:left="2160" w:hanging="360"/>
      </w:pPr>
      <w:rPr>
        <w:rFonts w:ascii="Arial" w:hAnsi="Arial" w:hint="default"/>
      </w:rPr>
    </w:lvl>
    <w:lvl w:ilvl="3" w:tplc="44A8633E" w:tentative="1">
      <w:start w:val="1"/>
      <w:numFmt w:val="bullet"/>
      <w:lvlText w:val="•"/>
      <w:lvlJc w:val="left"/>
      <w:pPr>
        <w:tabs>
          <w:tab w:val="num" w:pos="2880"/>
        </w:tabs>
        <w:ind w:left="2880" w:hanging="360"/>
      </w:pPr>
      <w:rPr>
        <w:rFonts w:ascii="Arial" w:hAnsi="Arial" w:hint="default"/>
      </w:rPr>
    </w:lvl>
    <w:lvl w:ilvl="4" w:tplc="CA42E438" w:tentative="1">
      <w:start w:val="1"/>
      <w:numFmt w:val="bullet"/>
      <w:lvlText w:val="•"/>
      <w:lvlJc w:val="left"/>
      <w:pPr>
        <w:tabs>
          <w:tab w:val="num" w:pos="3600"/>
        </w:tabs>
        <w:ind w:left="3600" w:hanging="360"/>
      </w:pPr>
      <w:rPr>
        <w:rFonts w:ascii="Arial" w:hAnsi="Arial" w:hint="default"/>
      </w:rPr>
    </w:lvl>
    <w:lvl w:ilvl="5" w:tplc="D19CC616" w:tentative="1">
      <w:start w:val="1"/>
      <w:numFmt w:val="bullet"/>
      <w:lvlText w:val="•"/>
      <w:lvlJc w:val="left"/>
      <w:pPr>
        <w:tabs>
          <w:tab w:val="num" w:pos="4320"/>
        </w:tabs>
        <w:ind w:left="4320" w:hanging="360"/>
      </w:pPr>
      <w:rPr>
        <w:rFonts w:ascii="Arial" w:hAnsi="Arial" w:hint="default"/>
      </w:rPr>
    </w:lvl>
    <w:lvl w:ilvl="6" w:tplc="F198D34E" w:tentative="1">
      <w:start w:val="1"/>
      <w:numFmt w:val="bullet"/>
      <w:lvlText w:val="•"/>
      <w:lvlJc w:val="left"/>
      <w:pPr>
        <w:tabs>
          <w:tab w:val="num" w:pos="5040"/>
        </w:tabs>
        <w:ind w:left="5040" w:hanging="360"/>
      </w:pPr>
      <w:rPr>
        <w:rFonts w:ascii="Arial" w:hAnsi="Arial" w:hint="default"/>
      </w:rPr>
    </w:lvl>
    <w:lvl w:ilvl="7" w:tplc="D9F879B8" w:tentative="1">
      <w:start w:val="1"/>
      <w:numFmt w:val="bullet"/>
      <w:lvlText w:val="•"/>
      <w:lvlJc w:val="left"/>
      <w:pPr>
        <w:tabs>
          <w:tab w:val="num" w:pos="5760"/>
        </w:tabs>
        <w:ind w:left="5760" w:hanging="360"/>
      </w:pPr>
      <w:rPr>
        <w:rFonts w:ascii="Arial" w:hAnsi="Arial" w:hint="default"/>
      </w:rPr>
    </w:lvl>
    <w:lvl w:ilvl="8" w:tplc="0874AEC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DB3526"/>
    <w:multiLevelType w:val="hybridMultilevel"/>
    <w:tmpl w:val="3E4A2990"/>
    <w:lvl w:ilvl="0" w:tplc="08090001">
      <w:start w:val="1"/>
      <w:numFmt w:val="bullet"/>
      <w:lvlText w:val=""/>
      <w:lvlJc w:val="left"/>
      <w:pPr>
        <w:tabs>
          <w:tab w:val="num" w:pos="720"/>
        </w:tabs>
        <w:ind w:left="720" w:hanging="360"/>
      </w:pPr>
      <w:rPr>
        <w:rFonts w:ascii="Symbol" w:hAnsi="Symbol" w:hint="default"/>
      </w:rPr>
    </w:lvl>
    <w:lvl w:ilvl="1" w:tplc="3AAC6622" w:tentative="1">
      <w:start w:val="1"/>
      <w:numFmt w:val="bullet"/>
      <w:lvlText w:val=""/>
      <w:lvlJc w:val="left"/>
      <w:pPr>
        <w:tabs>
          <w:tab w:val="num" w:pos="1440"/>
        </w:tabs>
        <w:ind w:left="1440" w:hanging="360"/>
      </w:pPr>
      <w:rPr>
        <w:rFonts w:ascii="Wingdings" w:hAnsi="Wingdings" w:hint="default"/>
      </w:rPr>
    </w:lvl>
    <w:lvl w:ilvl="2" w:tplc="C48A5324" w:tentative="1">
      <w:start w:val="1"/>
      <w:numFmt w:val="bullet"/>
      <w:lvlText w:val=""/>
      <w:lvlJc w:val="left"/>
      <w:pPr>
        <w:tabs>
          <w:tab w:val="num" w:pos="2160"/>
        </w:tabs>
        <w:ind w:left="2160" w:hanging="360"/>
      </w:pPr>
      <w:rPr>
        <w:rFonts w:ascii="Wingdings" w:hAnsi="Wingdings" w:hint="default"/>
      </w:rPr>
    </w:lvl>
    <w:lvl w:ilvl="3" w:tplc="E6C6E5C6" w:tentative="1">
      <w:start w:val="1"/>
      <w:numFmt w:val="bullet"/>
      <w:lvlText w:val=""/>
      <w:lvlJc w:val="left"/>
      <w:pPr>
        <w:tabs>
          <w:tab w:val="num" w:pos="2880"/>
        </w:tabs>
        <w:ind w:left="2880" w:hanging="360"/>
      </w:pPr>
      <w:rPr>
        <w:rFonts w:ascii="Wingdings" w:hAnsi="Wingdings" w:hint="default"/>
      </w:rPr>
    </w:lvl>
    <w:lvl w:ilvl="4" w:tplc="9B5A7A52" w:tentative="1">
      <w:start w:val="1"/>
      <w:numFmt w:val="bullet"/>
      <w:lvlText w:val=""/>
      <w:lvlJc w:val="left"/>
      <w:pPr>
        <w:tabs>
          <w:tab w:val="num" w:pos="3600"/>
        </w:tabs>
        <w:ind w:left="3600" w:hanging="360"/>
      </w:pPr>
      <w:rPr>
        <w:rFonts w:ascii="Wingdings" w:hAnsi="Wingdings" w:hint="default"/>
      </w:rPr>
    </w:lvl>
    <w:lvl w:ilvl="5" w:tplc="1F58CAE0" w:tentative="1">
      <w:start w:val="1"/>
      <w:numFmt w:val="bullet"/>
      <w:lvlText w:val=""/>
      <w:lvlJc w:val="left"/>
      <w:pPr>
        <w:tabs>
          <w:tab w:val="num" w:pos="4320"/>
        </w:tabs>
        <w:ind w:left="4320" w:hanging="360"/>
      </w:pPr>
      <w:rPr>
        <w:rFonts w:ascii="Wingdings" w:hAnsi="Wingdings" w:hint="default"/>
      </w:rPr>
    </w:lvl>
    <w:lvl w:ilvl="6" w:tplc="9976C3C2" w:tentative="1">
      <w:start w:val="1"/>
      <w:numFmt w:val="bullet"/>
      <w:lvlText w:val=""/>
      <w:lvlJc w:val="left"/>
      <w:pPr>
        <w:tabs>
          <w:tab w:val="num" w:pos="5040"/>
        </w:tabs>
        <w:ind w:left="5040" w:hanging="360"/>
      </w:pPr>
      <w:rPr>
        <w:rFonts w:ascii="Wingdings" w:hAnsi="Wingdings" w:hint="default"/>
      </w:rPr>
    </w:lvl>
    <w:lvl w:ilvl="7" w:tplc="8BD285C6" w:tentative="1">
      <w:start w:val="1"/>
      <w:numFmt w:val="bullet"/>
      <w:lvlText w:val=""/>
      <w:lvlJc w:val="left"/>
      <w:pPr>
        <w:tabs>
          <w:tab w:val="num" w:pos="5760"/>
        </w:tabs>
        <w:ind w:left="5760" w:hanging="360"/>
      </w:pPr>
      <w:rPr>
        <w:rFonts w:ascii="Wingdings" w:hAnsi="Wingdings" w:hint="default"/>
      </w:rPr>
    </w:lvl>
    <w:lvl w:ilvl="8" w:tplc="5FDE577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574A15"/>
    <w:multiLevelType w:val="hybridMultilevel"/>
    <w:tmpl w:val="A7F266FC"/>
    <w:lvl w:ilvl="0" w:tplc="4E243BCA">
      <w:start w:val="1"/>
      <w:numFmt w:val="bullet"/>
      <w:lvlText w:val="•"/>
      <w:lvlJc w:val="left"/>
      <w:pPr>
        <w:tabs>
          <w:tab w:val="num" w:pos="720"/>
        </w:tabs>
        <w:ind w:left="720" w:hanging="360"/>
      </w:pPr>
      <w:rPr>
        <w:rFonts w:ascii="Arial" w:hAnsi="Arial" w:hint="default"/>
      </w:rPr>
    </w:lvl>
    <w:lvl w:ilvl="1" w:tplc="42FE5C7E" w:tentative="1">
      <w:start w:val="1"/>
      <w:numFmt w:val="bullet"/>
      <w:lvlText w:val="•"/>
      <w:lvlJc w:val="left"/>
      <w:pPr>
        <w:tabs>
          <w:tab w:val="num" w:pos="1440"/>
        </w:tabs>
        <w:ind w:left="1440" w:hanging="360"/>
      </w:pPr>
      <w:rPr>
        <w:rFonts w:ascii="Arial" w:hAnsi="Arial" w:hint="default"/>
      </w:rPr>
    </w:lvl>
    <w:lvl w:ilvl="2" w:tplc="C194D69A" w:tentative="1">
      <w:start w:val="1"/>
      <w:numFmt w:val="bullet"/>
      <w:lvlText w:val="•"/>
      <w:lvlJc w:val="left"/>
      <w:pPr>
        <w:tabs>
          <w:tab w:val="num" w:pos="2160"/>
        </w:tabs>
        <w:ind w:left="2160" w:hanging="360"/>
      </w:pPr>
      <w:rPr>
        <w:rFonts w:ascii="Arial" w:hAnsi="Arial" w:hint="default"/>
      </w:rPr>
    </w:lvl>
    <w:lvl w:ilvl="3" w:tplc="602032F4" w:tentative="1">
      <w:start w:val="1"/>
      <w:numFmt w:val="bullet"/>
      <w:lvlText w:val="•"/>
      <w:lvlJc w:val="left"/>
      <w:pPr>
        <w:tabs>
          <w:tab w:val="num" w:pos="2880"/>
        </w:tabs>
        <w:ind w:left="2880" w:hanging="360"/>
      </w:pPr>
      <w:rPr>
        <w:rFonts w:ascii="Arial" w:hAnsi="Arial" w:hint="default"/>
      </w:rPr>
    </w:lvl>
    <w:lvl w:ilvl="4" w:tplc="4086BC3E" w:tentative="1">
      <w:start w:val="1"/>
      <w:numFmt w:val="bullet"/>
      <w:lvlText w:val="•"/>
      <w:lvlJc w:val="left"/>
      <w:pPr>
        <w:tabs>
          <w:tab w:val="num" w:pos="3600"/>
        </w:tabs>
        <w:ind w:left="3600" w:hanging="360"/>
      </w:pPr>
      <w:rPr>
        <w:rFonts w:ascii="Arial" w:hAnsi="Arial" w:hint="default"/>
      </w:rPr>
    </w:lvl>
    <w:lvl w:ilvl="5" w:tplc="2D5C9E5C" w:tentative="1">
      <w:start w:val="1"/>
      <w:numFmt w:val="bullet"/>
      <w:lvlText w:val="•"/>
      <w:lvlJc w:val="left"/>
      <w:pPr>
        <w:tabs>
          <w:tab w:val="num" w:pos="4320"/>
        </w:tabs>
        <w:ind w:left="4320" w:hanging="360"/>
      </w:pPr>
      <w:rPr>
        <w:rFonts w:ascii="Arial" w:hAnsi="Arial" w:hint="default"/>
      </w:rPr>
    </w:lvl>
    <w:lvl w:ilvl="6" w:tplc="BD308134" w:tentative="1">
      <w:start w:val="1"/>
      <w:numFmt w:val="bullet"/>
      <w:lvlText w:val="•"/>
      <w:lvlJc w:val="left"/>
      <w:pPr>
        <w:tabs>
          <w:tab w:val="num" w:pos="5040"/>
        </w:tabs>
        <w:ind w:left="5040" w:hanging="360"/>
      </w:pPr>
      <w:rPr>
        <w:rFonts w:ascii="Arial" w:hAnsi="Arial" w:hint="default"/>
      </w:rPr>
    </w:lvl>
    <w:lvl w:ilvl="7" w:tplc="1C2071BE" w:tentative="1">
      <w:start w:val="1"/>
      <w:numFmt w:val="bullet"/>
      <w:lvlText w:val="•"/>
      <w:lvlJc w:val="left"/>
      <w:pPr>
        <w:tabs>
          <w:tab w:val="num" w:pos="5760"/>
        </w:tabs>
        <w:ind w:left="5760" w:hanging="360"/>
      </w:pPr>
      <w:rPr>
        <w:rFonts w:ascii="Arial" w:hAnsi="Arial" w:hint="default"/>
      </w:rPr>
    </w:lvl>
    <w:lvl w:ilvl="8" w:tplc="11D2E86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215DC8"/>
    <w:multiLevelType w:val="multilevel"/>
    <w:tmpl w:val="17E8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B29F9"/>
    <w:multiLevelType w:val="multilevel"/>
    <w:tmpl w:val="0092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2E4874"/>
    <w:multiLevelType w:val="multilevel"/>
    <w:tmpl w:val="AAAA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7433B9"/>
    <w:multiLevelType w:val="hybridMultilevel"/>
    <w:tmpl w:val="023CF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D300FD"/>
    <w:multiLevelType w:val="hybridMultilevel"/>
    <w:tmpl w:val="0AB28C5A"/>
    <w:lvl w:ilvl="0" w:tplc="EA5C6D6C">
      <w:start w:val="1"/>
      <w:numFmt w:val="bullet"/>
      <w:lvlText w:val="•"/>
      <w:lvlJc w:val="left"/>
      <w:pPr>
        <w:tabs>
          <w:tab w:val="num" w:pos="360"/>
        </w:tabs>
        <w:ind w:left="360" w:hanging="360"/>
      </w:pPr>
      <w:rPr>
        <w:rFonts w:ascii="Arial" w:hAnsi="Arial" w:hint="default"/>
      </w:rPr>
    </w:lvl>
    <w:lvl w:ilvl="1" w:tplc="4D3A22B2" w:tentative="1">
      <w:start w:val="1"/>
      <w:numFmt w:val="bullet"/>
      <w:lvlText w:val="•"/>
      <w:lvlJc w:val="left"/>
      <w:pPr>
        <w:tabs>
          <w:tab w:val="num" w:pos="1080"/>
        </w:tabs>
        <w:ind w:left="1080" w:hanging="360"/>
      </w:pPr>
      <w:rPr>
        <w:rFonts w:ascii="Arial" w:hAnsi="Arial" w:hint="default"/>
      </w:rPr>
    </w:lvl>
    <w:lvl w:ilvl="2" w:tplc="512462A6" w:tentative="1">
      <w:start w:val="1"/>
      <w:numFmt w:val="bullet"/>
      <w:lvlText w:val="•"/>
      <w:lvlJc w:val="left"/>
      <w:pPr>
        <w:tabs>
          <w:tab w:val="num" w:pos="1800"/>
        </w:tabs>
        <w:ind w:left="1800" w:hanging="360"/>
      </w:pPr>
      <w:rPr>
        <w:rFonts w:ascii="Arial" w:hAnsi="Arial" w:hint="default"/>
      </w:rPr>
    </w:lvl>
    <w:lvl w:ilvl="3" w:tplc="0B144196" w:tentative="1">
      <w:start w:val="1"/>
      <w:numFmt w:val="bullet"/>
      <w:lvlText w:val="•"/>
      <w:lvlJc w:val="left"/>
      <w:pPr>
        <w:tabs>
          <w:tab w:val="num" w:pos="2520"/>
        </w:tabs>
        <w:ind w:left="2520" w:hanging="360"/>
      </w:pPr>
      <w:rPr>
        <w:rFonts w:ascii="Arial" w:hAnsi="Arial" w:hint="default"/>
      </w:rPr>
    </w:lvl>
    <w:lvl w:ilvl="4" w:tplc="A6DE4326" w:tentative="1">
      <w:start w:val="1"/>
      <w:numFmt w:val="bullet"/>
      <w:lvlText w:val="•"/>
      <w:lvlJc w:val="left"/>
      <w:pPr>
        <w:tabs>
          <w:tab w:val="num" w:pos="3240"/>
        </w:tabs>
        <w:ind w:left="3240" w:hanging="360"/>
      </w:pPr>
      <w:rPr>
        <w:rFonts w:ascii="Arial" w:hAnsi="Arial" w:hint="default"/>
      </w:rPr>
    </w:lvl>
    <w:lvl w:ilvl="5" w:tplc="5E6E1A0A" w:tentative="1">
      <w:start w:val="1"/>
      <w:numFmt w:val="bullet"/>
      <w:lvlText w:val="•"/>
      <w:lvlJc w:val="left"/>
      <w:pPr>
        <w:tabs>
          <w:tab w:val="num" w:pos="3960"/>
        </w:tabs>
        <w:ind w:left="3960" w:hanging="360"/>
      </w:pPr>
      <w:rPr>
        <w:rFonts w:ascii="Arial" w:hAnsi="Arial" w:hint="default"/>
      </w:rPr>
    </w:lvl>
    <w:lvl w:ilvl="6" w:tplc="737E18A8" w:tentative="1">
      <w:start w:val="1"/>
      <w:numFmt w:val="bullet"/>
      <w:lvlText w:val="•"/>
      <w:lvlJc w:val="left"/>
      <w:pPr>
        <w:tabs>
          <w:tab w:val="num" w:pos="4680"/>
        </w:tabs>
        <w:ind w:left="4680" w:hanging="360"/>
      </w:pPr>
      <w:rPr>
        <w:rFonts w:ascii="Arial" w:hAnsi="Arial" w:hint="default"/>
      </w:rPr>
    </w:lvl>
    <w:lvl w:ilvl="7" w:tplc="34F06D08" w:tentative="1">
      <w:start w:val="1"/>
      <w:numFmt w:val="bullet"/>
      <w:lvlText w:val="•"/>
      <w:lvlJc w:val="left"/>
      <w:pPr>
        <w:tabs>
          <w:tab w:val="num" w:pos="5400"/>
        </w:tabs>
        <w:ind w:left="5400" w:hanging="360"/>
      </w:pPr>
      <w:rPr>
        <w:rFonts w:ascii="Arial" w:hAnsi="Arial" w:hint="default"/>
      </w:rPr>
    </w:lvl>
    <w:lvl w:ilvl="8" w:tplc="6888C4A6"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97D020D"/>
    <w:multiLevelType w:val="multilevel"/>
    <w:tmpl w:val="A51E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86165A"/>
    <w:multiLevelType w:val="multilevel"/>
    <w:tmpl w:val="6FC2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0D7797"/>
    <w:multiLevelType w:val="multilevel"/>
    <w:tmpl w:val="7B8C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444CDF"/>
    <w:multiLevelType w:val="multilevel"/>
    <w:tmpl w:val="8C0A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7758FF"/>
    <w:multiLevelType w:val="hybridMultilevel"/>
    <w:tmpl w:val="1108BF38"/>
    <w:lvl w:ilvl="0" w:tplc="4B7A19C6">
      <w:start w:val="1"/>
      <w:numFmt w:val="decimal"/>
      <w:lvlText w:val="%1."/>
      <w:lvlJc w:val="left"/>
      <w:pPr>
        <w:ind w:left="170" w:hanging="170"/>
      </w:pPr>
      <w:rPr>
        <w:rFonts w:hint="default"/>
      </w:rPr>
    </w:lvl>
    <w:lvl w:ilvl="1" w:tplc="08090019" w:tentative="1">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28" w15:restartNumberingAfterBreak="0">
    <w:nsid w:val="591260F1"/>
    <w:multiLevelType w:val="multilevel"/>
    <w:tmpl w:val="76DA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F04537"/>
    <w:multiLevelType w:val="hybridMultilevel"/>
    <w:tmpl w:val="422A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5F17EB"/>
    <w:multiLevelType w:val="multilevel"/>
    <w:tmpl w:val="96C0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BA1839"/>
    <w:multiLevelType w:val="multilevel"/>
    <w:tmpl w:val="D9EA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DE7339"/>
    <w:multiLevelType w:val="multilevel"/>
    <w:tmpl w:val="6112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BE0E5D"/>
    <w:multiLevelType w:val="multilevel"/>
    <w:tmpl w:val="732E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645CA5"/>
    <w:multiLevelType w:val="hybridMultilevel"/>
    <w:tmpl w:val="E40AEE48"/>
    <w:lvl w:ilvl="0" w:tplc="CD3AD110">
      <w:start w:val="1"/>
      <w:numFmt w:val="bullet"/>
      <w:lvlText w:val="•"/>
      <w:lvlJc w:val="left"/>
      <w:pPr>
        <w:tabs>
          <w:tab w:val="num" w:pos="720"/>
        </w:tabs>
        <w:ind w:left="720" w:hanging="360"/>
      </w:pPr>
      <w:rPr>
        <w:rFonts w:ascii="Arial" w:hAnsi="Arial" w:hint="default"/>
      </w:rPr>
    </w:lvl>
    <w:lvl w:ilvl="1" w:tplc="1284CBF2" w:tentative="1">
      <w:start w:val="1"/>
      <w:numFmt w:val="bullet"/>
      <w:lvlText w:val="•"/>
      <w:lvlJc w:val="left"/>
      <w:pPr>
        <w:tabs>
          <w:tab w:val="num" w:pos="1440"/>
        </w:tabs>
        <w:ind w:left="1440" w:hanging="360"/>
      </w:pPr>
      <w:rPr>
        <w:rFonts w:ascii="Arial" w:hAnsi="Arial" w:hint="default"/>
      </w:rPr>
    </w:lvl>
    <w:lvl w:ilvl="2" w:tplc="BFA6E77A" w:tentative="1">
      <w:start w:val="1"/>
      <w:numFmt w:val="bullet"/>
      <w:lvlText w:val="•"/>
      <w:lvlJc w:val="left"/>
      <w:pPr>
        <w:tabs>
          <w:tab w:val="num" w:pos="2160"/>
        </w:tabs>
        <w:ind w:left="2160" w:hanging="360"/>
      </w:pPr>
      <w:rPr>
        <w:rFonts w:ascii="Arial" w:hAnsi="Arial" w:hint="default"/>
      </w:rPr>
    </w:lvl>
    <w:lvl w:ilvl="3" w:tplc="D776538A" w:tentative="1">
      <w:start w:val="1"/>
      <w:numFmt w:val="bullet"/>
      <w:lvlText w:val="•"/>
      <w:lvlJc w:val="left"/>
      <w:pPr>
        <w:tabs>
          <w:tab w:val="num" w:pos="2880"/>
        </w:tabs>
        <w:ind w:left="2880" w:hanging="360"/>
      </w:pPr>
      <w:rPr>
        <w:rFonts w:ascii="Arial" w:hAnsi="Arial" w:hint="default"/>
      </w:rPr>
    </w:lvl>
    <w:lvl w:ilvl="4" w:tplc="68667100" w:tentative="1">
      <w:start w:val="1"/>
      <w:numFmt w:val="bullet"/>
      <w:lvlText w:val="•"/>
      <w:lvlJc w:val="left"/>
      <w:pPr>
        <w:tabs>
          <w:tab w:val="num" w:pos="3600"/>
        </w:tabs>
        <w:ind w:left="3600" w:hanging="360"/>
      </w:pPr>
      <w:rPr>
        <w:rFonts w:ascii="Arial" w:hAnsi="Arial" w:hint="default"/>
      </w:rPr>
    </w:lvl>
    <w:lvl w:ilvl="5" w:tplc="77102E38" w:tentative="1">
      <w:start w:val="1"/>
      <w:numFmt w:val="bullet"/>
      <w:lvlText w:val="•"/>
      <w:lvlJc w:val="left"/>
      <w:pPr>
        <w:tabs>
          <w:tab w:val="num" w:pos="4320"/>
        </w:tabs>
        <w:ind w:left="4320" w:hanging="360"/>
      </w:pPr>
      <w:rPr>
        <w:rFonts w:ascii="Arial" w:hAnsi="Arial" w:hint="default"/>
      </w:rPr>
    </w:lvl>
    <w:lvl w:ilvl="6" w:tplc="67C44A60" w:tentative="1">
      <w:start w:val="1"/>
      <w:numFmt w:val="bullet"/>
      <w:lvlText w:val="•"/>
      <w:lvlJc w:val="left"/>
      <w:pPr>
        <w:tabs>
          <w:tab w:val="num" w:pos="5040"/>
        </w:tabs>
        <w:ind w:left="5040" w:hanging="360"/>
      </w:pPr>
      <w:rPr>
        <w:rFonts w:ascii="Arial" w:hAnsi="Arial" w:hint="default"/>
      </w:rPr>
    </w:lvl>
    <w:lvl w:ilvl="7" w:tplc="BC3861D8" w:tentative="1">
      <w:start w:val="1"/>
      <w:numFmt w:val="bullet"/>
      <w:lvlText w:val="•"/>
      <w:lvlJc w:val="left"/>
      <w:pPr>
        <w:tabs>
          <w:tab w:val="num" w:pos="5760"/>
        </w:tabs>
        <w:ind w:left="5760" w:hanging="360"/>
      </w:pPr>
      <w:rPr>
        <w:rFonts w:ascii="Arial" w:hAnsi="Arial" w:hint="default"/>
      </w:rPr>
    </w:lvl>
    <w:lvl w:ilvl="8" w:tplc="0EF2B73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BF971B9"/>
    <w:multiLevelType w:val="hybridMultilevel"/>
    <w:tmpl w:val="3B92B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BF6F84"/>
    <w:multiLevelType w:val="multilevel"/>
    <w:tmpl w:val="D34E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D7168B"/>
    <w:multiLevelType w:val="multilevel"/>
    <w:tmpl w:val="FF48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2318E3"/>
    <w:multiLevelType w:val="multilevel"/>
    <w:tmpl w:val="DDA6C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E38D4"/>
    <w:multiLevelType w:val="hybridMultilevel"/>
    <w:tmpl w:val="D194CF7C"/>
    <w:lvl w:ilvl="0" w:tplc="451A7452">
      <w:start w:val="1"/>
      <w:numFmt w:val="bullet"/>
      <w:lvlText w:val="•"/>
      <w:lvlJc w:val="left"/>
      <w:pPr>
        <w:tabs>
          <w:tab w:val="num" w:pos="720"/>
        </w:tabs>
        <w:ind w:left="720" w:hanging="360"/>
      </w:pPr>
      <w:rPr>
        <w:rFonts w:ascii="Arial" w:hAnsi="Arial" w:hint="default"/>
      </w:rPr>
    </w:lvl>
    <w:lvl w:ilvl="1" w:tplc="DE18E4C8" w:tentative="1">
      <w:start w:val="1"/>
      <w:numFmt w:val="bullet"/>
      <w:lvlText w:val="•"/>
      <w:lvlJc w:val="left"/>
      <w:pPr>
        <w:tabs>
          <w:tab w:val="num" w:pos="1440"/>
        </w:tabs>
        <w:ind w:left="1440" w:hanging="360"/>
      </w:pPr>
      <w:rPr>
        <w:rFonts w:ascii="Arial" w:hAnsi="Arial" w:hint="default"/>
      </w:rPr>
    </w:lvl>
    <w:lvl w:ilvl="2" w:tplc="70640B58" w:tentative="1">
      <w:start w:val="1"/>
      <w:numFmt w:val="bullet"/>
      <w:lvlText w:val="•"/>
      <w:lvlJc w:val="left"/>
      <w:pPr>
        <w:tabs>
          <w:tab w:val="num" w:pos="2160"/>
        </w:tabs>
        <w:ind w:left="2160" w:hanging="360"/>
      </w:pPr>
      <w:rPr>
        <w:rFonts w:ascii="Arial" w:hAnsi="Arial" w:hint="default"/>
      </w:rPr>
    </w:lvl>
    <w:lvl w:ilvl="3" w:tplc="7C1E1214" w:tentative="1">
      <w:start w:val="1"/>
      <w:numFmt w:val="bullet"/>
      <w:lvlText w:val="•"/>
      <w:lvlJc w:val="left"/>
      <w:pPr>
        <w:tabs>
          <w:tab w:val="num" w:pos="2880"/>
        </w:tabs>
        <w:ind w:left="2880" w:hanging="360"/>
      </w:pPr>
      <w:rPr>
        <w:rFonts w:ascii="Arial" w:hAnsi="Arial" w:hint="default"/>
      </w:rPr>
    </w:lvl>
    <w:lvl w:ilvl="4" w:tplc="F730A714" w:tentative="1">
      <w:start w:val="1"/>
      <w:numFmt w:val="bullet"/>
      <w:lvlText w:val="•"/>
      <w:lvlJc w:val="left"/>
      <w:pPr>
        <w:tabs>
          <w:tab w:val="num" w:pos="3600"/>
        </w:tabs>
        <w:ind w:left="3600" w:hanging="360"/>
      </w:pPr>
      <w:rPr>
        <w:rFonts w:ascii="Arial" w:hAnsi="Arial" w:hint="default"/>
      </w:rPr>
    </w:lvl>
    <w:lvl w:ilvl="5" w:tplc="1B6C495E" w:tentative="1">
      <w:start w:val="1"/>
      <w:numFmt w:val="bullet"/>
      <w:lvlText w:val="•"/>
      <w:lvlJc w:val="left"/>
      <w:pPr>
        <w:tabs>
          <w:tab w:val="num" w:pos="4320"/>
        </w:tabs>
        <w:ind w:left="4320" w:hanging="360"/>
      </w:pPr>
      <w:rPr>
        <w:rFonts w:ascii="Arial" w:hAnsi="Arial" w:hint="default"/>
      </w:rPr>
    </w:lvl>
    <w:lvl w:ilvl="6" w:tplc="EB6AD904" w:tentative="1">
      <w:start w:val="1"/>
      <w:numFmt w:val="bullet"/>
      <w:lvlText w:val="•"/>
      <w:lvlJc w:val="left"/>
      <w:pPr>
        <w:tabs>
          <w:tab w:val="num" w:pos="5040"/>
        </w:tabs>
        <w:ind w:left="5040" w:hanging="360"/>
      </w:pPr>
      <w:rPr>
        <w:rFonts w:ascii="Arial" w:hAnsi="Arial" w:hint="default"/>
      </w:rPr>
    </w:lvl>
    <w:lvl w:ilvl="7" w:tplc="2FA8CE46" w:tentative="1">
      <w:start w:val="1"/>
      <w:numFmt w:val="bullet"/>
      <w:lvlText w:val="•"/>
      <w:lvlJc w:val="left"/>
      <w:pPr>
        <w:tabs>
          <w:tab w:val="num" w:pos="5760"/>
        </w:tabs>
        <w:ind w:left="5760" w:hanging="360"/>
      </w:pPr>
      <w:rPr>
        <w:rFonts w:ascii="Arial" w:hAnsi="Arial" w:hint="default"/>
      </w:rPr>
    </w:lvl>
    <w:lvl w:ilvl="8" w:tplc="125E17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FB354B8"/>
    <w:multiLevelType w:val="multilevel"/>
    <w:tmpl w:val="07CA1364"/>
    <w:lvl w:ilvl="0">
      <w:start w:val="1"/>
      <w:numFmt w:val="bullet"/>
      <w:pStyle w:val="ListBullet"/>
      <w:lvlText w:val=""/>
      <w:lvlJc w:val="left"/>
      <w:pPr>
        <w:ind w:left="170" w:hanging="170"/>
      </w:pPr>
      <w:rPr>
        <w:rFonts w:ascii="Wingdings 2" w:hAnsi="Wingdings 2" w:hint="default"/>
        <w:color w:val="ED7D31" w:themeColor="accent2"/>
      </w:rPr>
    </w:lvl>
    <w:lvl w:ilvl="1">
      <w:start w:val="1"/>
      <w:numFmt w:val="bullet"/>
      <w:lvlText w:val=""/>
      <w:lvlJc w:val="left"/>
      <w:pPr>
        <w:ind w:left="737" w:hanging="170"/>
      </w:pPr>
      <w:rPr>
        <w:rFonts w:ascii="Wingdings" w:hAnsi="Wingdings" w:hint="default"/>
        <w:color w:val="ED7D31" w:themeColor="accent2"/>
      </w:rPr>
    </w:lvl>
    <w:lvl w:ilvl="2">
      <w:start w:val="1"/>
      <w:numFmt w:val="bullet"/>
      <w:lvlText w:val=""/>
      <w:lvlJc w:val="left"/>
      <w:pPr>
        <w:ind w:left="1304" w:hanging="170"/>
      </w:pPr>
      <w:rPr>
        <w:rFonts w:ascii="Symbol" w:hAnsi="Symbol" w:hint="default"/>
        <w:color w:val="ED7D31" w:themeColor="accent2"/>
      </w:rPr>
    </w:lvl>
    <w:lvl w:ilvl="3">
      <w:start w:val="1"/>
      <w:numFmt w:val="bullet"/>
      <w:lvlText w:val=""/>
      <w:lvlJc w:val="left"/>
      <w:pPr>
        <w:ind w:left="1871" w:hanging="170"/>
      </w:pPr>
      <w:rPr>
        <w:rFonts w:ascii="Symbol" w:hAnsi="Symbol" w:hint="default"/>
        <w:color w:val="ED7D31" w:themeColor="accent2"/>
      </w:rPr>
    </w:lvl>
    <w:lvl w:ilvl="4">
      <w:start w:val="1"/>
      <w:numFmt w:val="bullet"/>
      <w:lvlText w:val=""/>
      <w:lvlJc w:val="left"/>
      <w:pPr>
        <w:ind w:left="2438" w:hanging="170"/>
      </w:pPr>
      <w:rPr>
        <w:rFonts w:ascii="Symbol" w:hAnsi="Symbol" w:hint="default"/>
        <w:color w:val="ED7D31" w:themeColor="accent2"/>
      </w:rPr>
    </w:lvl>
    <w:lvl w:ilvl="5">
      <w:start w:val="1"/>
      <w:numFmt w:val="bullet"/>
      <w:lvlText w:val=""/>
      <w:lvlJc w:val="left"/>
      <w:pPr>
        <w:ind w:left="3005" w:hanging="170"/>
      </w:pPr>
      <w:rPr>
        <w:rFonts w:ascii="Symbol" w:hAnsi="Symbol" w:hint="default"/>
        <w:color w:val="ED7D31" w:themeColor="accent2"/>
      </w:rPr>
    </w:lvl>
    <w:lvl w:ilvl="6">
      <w:start w:val="1"/>
      <w:numFmt w:val="bullet"/>
      <w:lvlText w:val=""/>
      <w:lvlJc w:val="left"/>
      <w:pPr>
        <w:ind w:left="3572" w:hanging="170"/>
      </w:pPr>
      <w:rPr>
        <w:rFonts w:ascii="Symbol" w:hAnsi="Symbol" w:hint="default"/>
        <w:color w:val="ED7D31" w:themeColor="accent2"/>
      </w:rPr>
    </w:lvl>
    <w:lvl w:ilvl="7">
      <w:start w:val="1"/>
      <w:numFmt w:val="bullet"/>
      <w:lvlText w:val=""/>
      <w:lvlJc w:val="left"/>
      <w:pPr>
        <w:ind w:left="4139" w:hanging="170"/>
      </w:pPr>
      <w:rPr>
        <w:rFonts w:ascii="Symbol" w:hAnsi="Symbol" w:hint="default"/>
        <w:color w:val="ED7D31" w:themeColor="accent2"/>
      </w:rPr>
    </w:lvl>
    <w:lvl w:ilvl="8">
      <w:start w:val="1"/>
      <w:numFmt w:val="bullet"/>
      <w:lvlText w:val=""/>
      <w:lvlJc w:val="left"/>
      <w:pPr>
        <w:ind w:left="4706" w:hanging="170"/>
      </w:pPr>
      <w:rPr>
        <w:rFonts w:ascii="Symbol" w:hAnsi="Symbol" w:hint="default"/>
        <w:color w:val="ED7D31" w:themeColor="accent2"/>
      </w:rPr>
    </w:lvl>
  </w:abstractNum>
  <w:num w:numId="1" w16cid:durableId="1100754879">
    <w:abstractNumId w:val="27"/>
  </w:num>
  <w:num w:numId="2" w16cid:durableId="1222865352">
    <w:abstractNumId w:val="29"/>
  </w:num>
  <w:num w:numId="3" w16cid:durableId="433132776">
    <w:abstractNumId w:val="5"/>
  </w:num>
  <w:num w:numId="4" w16cid:durableId="2005545890">
    <w:abstractNumId w:val="16"/>
  </w:num>
  <w:num w:numId="5" w16cid:durableId="315843126">
    <w:abstractNumId w:val="12"/>
  </w:num>
  <w:num w:numId="6" w16cid:durableId="939725474">
    <w:abstractNumId w:val="40"/>
  </w:num>
  <w:num w:numId="7" w16cid:durableId="908073819">
    <w:abstractNumId w:val="35"/>
  </w:num>
  <w:num w:numId="8" w16cid:durableId="2131780753">
    <w:abstractNumId w:val="6"/>
  </w:num>
  <w:num w:numId="9" w16cid:durableId="2011369183">
    <w:abstractNumId w:val="21"/>
  </w:num>
  <w:num w:numId="10" w16cid:durableId="565529330">
    <w:abstractNumId w:val="4"/>
  </w:num>
  <w:num w:numId="11" w16cid:durableId="1980307085">
    <w:abstractNumId w:val="26"/>
  </w:num>
  <w:num w:numId="12" w16cid:durableId="1654483873">
    <w:abstractNumId w:val="22"/>
  </w:num>
  <w:num w:numId="13" w16cid:durableId="144779136">
    <w:abstractNumId w:val="15"/>
  </w:num>
  <w:num w:numId="14" w16cid:durableId="1777096887">
    <w:abstractNumId w:val="17"/>
  </w:num>
  <w:num w:numId="15" w16cid:durableId="902839206">
    <w:abstractNumId w:val="39"/>
  </w:num>
  <w:num w:numId="16" w16cid:durableId="1364819649">
    <w:abstractNumId w:val="24"/>
  </w:num>
  <w:num w:numId="17" w16cid:durableId="1345748677">
    <w:abstractNumId w:val="34"/>
  </w:num>
  <w:num w:numId="18" w16cid:durableId="1630163781">
    <w:abstractNumId w:val="1"/>
  </w:num>
  <w:num w:numId="19" w16cid:durableId="1181896890">
    <w:abstractNumId w:val="38"/>
  </w:num>
  <w:num w:numId="20" w16cid:durableId="1382050768">
    <w:abstractNumId w:val="36"/>
  </w:num>
  <w:num w:numId="21" w16cid:durableId="479541340">
    <w:abstractNumId w:val="18"/>
  </w:num>
  <w:num w:numId="22" w16cid:durableId="2011063078">
    <w:abstractNumId w:val="33"/>
  </w:num>
  <w:num w:numId="23" w16cid:durableId="1308392767">
    <w:abstractNumId w:val="0"/>
  </w:num>
  <w:num w:numId="24" w16cid:durableId="1485969344">
    <w:abstractNumId w:val="19"/>
  </w:num>
  <w:num w:numId="25" w16cid:durableId="2041780724">
    <w:abstractNumId w:val="25"/>
  </w:num>
  <w:num w:numId="26" w16cid:durableId="1582832051">
    <w:abstractNumId w:val="30"/>
  </w:num>
  <w:num w:numId="27" w16cid:durableId="884633301">
    <w:abstractNumId w:val="3"/>
  </w:num>
  <w:num w:numId="28" w16cid:durableId="1258295535">
    <w:abstractNumId w:val="20"/>
  </w:num>
  <w:num w:numId="29" w16cid:durableId="623079824">
    <w:abstractNumId w:val="32"/>
  </w:num>
  <w:num w:numId="30" w16cid:durableId="931283327">
    <w:abstractNumId w:val="31"/>
  </w:num>
  <w:num w:numId="31" w16cid:durableId="587931036">
    <w:abstractNumId w:val="23"/>
  </w:num>
  <w:num w:numId="32" w16cid:durableId="393285149">
    <w:abstractNumId w:val="7"/>
  </w:num>
  <w:num w:numId="33" w16cid:durableId="2081128272">
    <w:abstractNumId w:val="11"/>
  </w:num>
  <w:num w:numId="34" w16cid:durableId="1326199508">
    <w:abstractNumId w:val="37"/>
  </w:num>
  <w:num w:numId="35" w16cid:durableId="1983844306">
    <w:abstractNumId w:val="14"/>
  </w:num>
  <w:num w:numId="36" w16cid:durableId="1561088165">
    <w:abstractNumId w:val="8"/>
  </w:num>
  <w:num w:numId="37" w16cid:durableId="1138843704">
    <w:abstractNumId w:val="9"/>
  </w:num>
  <w:num w:numId="38" w16cid:durableId="1448428635">
    <w:abstractNumId w:val="2"/>
  </w:num>
  <w:num w:numId="39" w16cid:durableId="1490443784">
    <w:abstractNumId w:val="13"/>
  </w:num>
  <w:num w:numId="40" w16cid:durableId="472214110">
    <w:abstractNumId w:val="10"/>
  </w:num>
  <w:num w:numId="41" w16cid:durableId="954213608">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D3"/>
    <w:rsid w:val="00000B65"/>
    <w:rsid w:val="000031C9"/>
    <w:rsid w:val="000042B5"/>
    <w:rsid w:val="00004850"/>
    <w:rsid w:val="00012BFD"/>
    <w:rsid w:val="00014C61"/>
    <w:rsid w:val="00016666"/>
    <w:rsid w:val="00020633"/>
    <w:rsid w:val="00020963"/>
    <w:rsid w:val="00021364"/>
    <w:rsid w:val="000218DB"/>
    <w:rsid w:val="00022C56"/>
    <w:rsid w:val="00030085"/>
    <w:rsid w:val="00030DD9"/>
    <w:rsid w:val="00033F7B"/>
    <w:rsid w:val="00034B7D"/>
    <w:rsid w:val="00034DC7"/>
    <w:rsid w:val="000424C2"/>
    <w:rsid w:val="000446B6"/>
    <w:rsid w:val="0004634D"/>
    <w:rsid w:val="0005055D"/>
    <w:rsid w:val="00051EF3"/>
    <w:rsid w:val="00053FF0"/>
    <w:rsid w:val="0005551A"/>
    <w:rsid w:val="0005794F"/>
    <w:rsid w:val="00062A04"/>
    <w:rsid w:val="000635D3"/>
    <w:rsid w:val="0006437E"/>
    <w:rsid w:val="000655F8"/>
    <w:rsid w:val="00071893"/>
    <w:rsid w:val="00076F2D"/>
    <w:rsid w:val="00080713"/>
    <w:rsid w:val="00084750"/>
    <w:rsid w:val="00084898"/>
    <w:rsid w:val="00095C5B"/>
    <w:rsid w:val="00096558"/>
    <w:rsid w:val="000970E8"/>
    <w:rsid w:val="000A1515"/>
    <w:rsid w:val="000A329B"/>
    <w:rsid w:val="000A52CE"/>
    <w:rsid w:val="000B54D1"/>
    <w:rsid w:val="000B6542"/>
    <w:rsid w:val="000B76AC"/>
    <w:rsid w:val="000C07CE"/>
    <w:rsid w:val="000C084C"/>
    <w:rsid w:val="000C2C64"/>
    <w:rsid w:val="000C3EFD"/>
    <w:rsid w:val="000C4ABC"/>
    <w:rsid w:val="000C5A8C"/>
    <w:rsid w:val="000C7F3A"/>
    <w:rsid w:val="000D3AE6"/>
    <w:rsid w:val="000D64B4"/>
    <w:rsid w:val="000D683A"/>
    <w:rsid w:val="000D72D5"/>
    <w:rsid w:val="000E1ACC"/>
    <w:rsid w:val="000E277A"/>
    <w:rsid w:val="000E47BA"/>
    <w:rsid w:val="000E491C"/>
    <w:rsid w:val="000E6539"/>
    <w:rsid w:val="000F2628"/>
    <w:rsid w:val="000F2DD4"/>
    <w:rsid w:val="000F6A1D"/>
    <w:rsid w:val="000F6CB1"/>
    <w:rsid w:val="00100D08"/>
    <w:rsid w:val="001050CE"/>
    <w:rsid w:val="001129BF"/>
    <w:rsid w:val="00114C79"/>
    <w:rsid w:val="00114DB1"/>
    <w:rsid w:val="0011562A"/>
    <w:rsid w:val="00115C8D"/>
    <w:rsid w:val="00116EB7"/>
    <w:rsid w:val="001204B6"/>
    <w:rsid w:val="00120632"/>
    <w:rsid w:val="001237F1"/>
    <w:rsid w:val="001256D1"/>
    <w:rsid w:val="00125C21"/>
    <w:rsid w:val="00130FC1"/>
    <w:rsid w:val="00131125"/>
    <w:rsid w:val="001318AA"/>
    <w:rsid w:val="00132E9C"/>
    <w:rsid w:val="0013589A"/>
    <w:rsid w:val="00136040"/>
    <w:rsid w:val="00143075"/>
    <w:rsid w:val="0014356D"/>
    <w:rsid w:val="0014480D"/>
    <w:rsid w:val="00144F07"/>
    <w:rsid w:val="0014523E"/>
    <w:rsid w:val="00155621"/>
    <w:rsid w:val="0015741E"/>
    <w:rsid w:val="001577C1"/>
    <w:rsid w:val="0016523F"/>
    <w:rsid w:val="001679DD"/>
    <w:rsid w:val="001712AC"/>
    <w:rsid w:val="00176BAA"/>
    <w:rsid w:val="00176FCD"/>
    <w:rsid w:val="00183C0A"/>
    <w:rsid w:val="00183C34"/>
    <w:rsid w:val="00184632"/>
    <w:rsid w:val="001874A1"/>
    <w:rsid w:val="001927C7"/>
    <w:rsid w:val="00192FB8"/>
    <w:rsid w:val="001933D1"/>
    <w:rsid w:val="001A0923"/>
    <w:rsid w:val="001A1BCA"/>
    <w:rsid w:val="001A33BF"/>
    <w:rsid w:val="001A4DC5"/>
    <w:rsid w:val="001A6ED5"/>
    <w:rsid w:val="001B098A"/>
    <w:rsid w:val="001B2943"/>
    <w:rsid w:val="001B4199"/>
    <w:rsid w:val="001B484B"/>
    <w:rsid w:val="001B75D4"/>
    <w:rsid w:val="001B78A1"/>
    <w:rsid w:val="001C168C"/>
    <w:rsid w:val="001C31A4"/>
    <w:rsid w:val="001C4A66"/>
    <w:rsid w:val="001C576E"/>
    <w:rsid w:val="001D0E4C"/>
    <w:rsid w:val="001D1D33"/>
    <w:rsid w:val="001D2A6F"/>
    <w:rsid w:val="001E2C4A"/>
    <w:rsid w:val="001E40B3"/>
    <w:rsid w:val="001E489B"/>
    <w:rsid w:val="001F0936"/>
    <w:rsid w:val="001F145E"/>
    <w:rsid w:val="001F245C"/>
    <w:rsid w:val="001F2AC4"/>
    <w:rsid w:val="001F509B"/>
    <w:rsid w:val="001F5916"/>
    <w:rsid w:val="00200159"/>
    <w:rsid w:val="00202F7A"/>
    <w:rsid w:val="00203010"/>
    <w:rsid w:val="00203113"/>
    <w:rsid w:val="00204A4D"/>
    <w:rsid w:val="00204B52"/>
    <w:rsid w:val="002065DD"/>
    <w:rsid w:val="00207377"/>
    <w:rsid w:val="00211D04"/>
    <w:rsid w:val="0021501B"/>
    <w:rsid w:val="00215875"/>
    <w:rsid w:val="00216E93"/>
    <w:rsid w:val="00217B5F"/>
    <w:rsid w:val="0022179C"/>
    <w:rsid w:val="002221EF"/>
    <w:rsid w:val="002230D6"/>
    <w:rsid w:val="002242FB"/>
    <w:rsid w:val="002253BE"/>
    <w:rsid w:val="00227EF2"/>
    <w:rsid w:val="0023081F"/>
    <w:rsid w:val="00235247"/>
    <w:rsid w:val="002355FE"/>
    <w:rsid w:val="00236E67"/>
    <w:rsid w:val="00240892"/>
    <w:rsid w:val="00241C38"/>
    <w:rsid w:val="00242BC6"/>
    <w:rsid w:val="00244E3E"/>
    <w:rsid w:val="00247B48"/>
    <w:rsid w:val="00256728"/>
    <w:rsid w:val="00256881"/>
    <w:rsid w:val="00260858"/>
    <w:rsid w:val="00261C04"/>
    <w:rsid w:val="00261C42"/>
    <w:rsid w:val="0026556A"/>
    <w:rsid w:val="00266900"/>
    <w:rsid w:val="00266C50"/>
    <w:rsid w:val="002704BC"/>
    <w:rsid w:val="00270ADF"/>
    <w:rsid w:val="002723CA"/>
    <w:rsid w:val="00272467"/>
    <w:rsid w:val="002729A6"/>
    <w:rsid w:val="0027347C"/>
    <w:rsid w:val="00273AD3"/>
    <w:rsid w:val="002749ED"/>
    <w:rsid w:val="00274F03"/>
    <w:rsid w:val="00277BF3"/>
    <w:rsid w:val="002818D3"/>
    <w:rsid w:val="00281F16"/>
    <w:rsid w:val="00283318"/>
    <w:rsid w:val="00283C6A"/>
    <w:rsid w:val="00284B2C"/>
    <w:rsid w:val="002860F8"/>
    <w:rsid w:val="00292839"/>
    <w:rsid w:val="002931B2"/>
    <w:rsid w:val="00297FDE"/>
    <w:rsid w:val="002A11E0"/>
    <w:rsid w:val="002A224A"/>
    <w:rsid w:val="002A36C9"/>
    <w:rsid w:val="002A52D2"/>
    <w:rsid w:val="002A55B6"/>
    <w:rsid w:val="002A7210"/>
    <w:rsid w:val="002B481D"/>
    <w:rsid w:val="002B4F96"/>
    <w:rsid w:val="002B566B"/>
    <w:rsid w:val="002B57A9"/>
    <w:rsid w:val="002B5D6D"/>
    <w:rsid w:val="002B6A35"/>
    <w:rsid w:val="002C35FD"/>
    <w:rsid w:val="002C3E56"/>
    <w:rsid w:val="002C4735"/>
    <w:rsid w:val="002C4A0A"/>
    <w:rsid w:val="002C5C44"/>
    <w:rsid w:val="002C5EDF"/>
    <w:rsid w:val="002C648C"/>
    <w:rsid w:val="002C6516"/>
    <w:rsid w:val="002C7849"/>
    <w:rsid w:val="002D1566"/>
    <w:rsid w:val="002D36D4"/>
    <w:rsid w:val="002D57E0"/>
    <w:rsid w:val="002D7384"/>
    <w:rsid w:val="002E034C"/>
    <w:rsid w:val="002E2850"/>
    <w:rsid w:val="002E50FC"/>
    <w:rsid w:val="002E641F"/>
    <w:rsid w:val="002E6B89"/>
    <w:rsid w:val="002F1E37"/>
    <w:rsid w:val="002F2184"/>
    <w:rsid w:val="002F76F3"/>
    <w:rsid w:val="00301BC9"/>
    <w:rsid w:val="00305B7D"/>
    <w:rsid w:val="00306D3B"/>
    <w:rsid w:val="00307A45"/>
    <w:rsid w:val="00307B41"/>
    <w:rsid w:val="003107BA"/>
    <w:rsid w:val="00311952"/>
    <w:rsid w:val="003119B0"/>
    <w:rsid w:val="00313FD7"/>
    <w:rsid w:val="00316F7D"/>
    <w:rsid w:val="003179D1"/>
    <w:rsid w:val="0032315A"/>
    <w:rsid w:val="003262DA"/>
    <w:rsid w:val="003306CD"/>
    <w:rsid w:val="00331362"/>
    <w:rsid w:val="003373D0"/>
    <w:rsid w:val="003379D5"/>
    <w:rsid w:val="00340842"/>
    <w:rsid w:val="00343176"/>
    <w:rsid w:val="003457EB"/>
    <w:rsid w:val="00345AF2"/>
    <w:rsid w:val="003463A2"/>
    <w:rsid w:val="0034698D"/>
    <w:rsid w:val="00347C70"/>
    <w:rsid w:val="00350A25"/>
    <w:rsid w:val="00353C46"/>
    <w:rsid w:val="00357EFC"/>
    <w:rsid w:val="0036061C"/>
    <w:rsid w:val="00360952"/>
    <w:rsid w:val="0036157D"/>
    <w:rsid w:val="00361A58"/>
    <w:rsid w:val="00361F54"/>
    <w:rsid w:val="003717A2"/>
    <w:rsid w:val="00374B85"/>
    <w:rsid w:val="00374C9C"/>
    <w:rsid w:val="0037684E"/>
    <w:rsid w:val="00376B44"/>
    <w:rsid w:val="003772D0"/>
    <w:rsid w:val="00377436"/>
    <w:rsid w:val="00383F11"/>
    <w:rsid w:val="00385BEA"/>
    <w:rsid w:val="00387976"/>
    <w:rsid w:val="00387B92"/>
    <w:rsid w:val="0039124C"/>
    <w:rsid w:val="00397F8A"/>
    <w:rsid w:val="003A0726"/>
    <w:rsid w:val="003A24C2"/>
    <w:rsid w:val="003A7CEA"/>
    <w:rsid w:val="003B1054"/>
    <w:rsid w:val="003B2CDD"/>
    <w:rsid w:val="003B2FF7"/>
    <w:rsid w:val="003B4654"/>
    <w:rsid w:val="003B6004"/>
    <w:rsid w:val="003B66CD"/>
    <w:rsid w:val="003B7B1C"/>
    <w:rsid w:val="003B7C4B"/>
    <w:rsid w:val="003C0655"/>
    <w:rsid w:val="003C1009"/>
    <w:rsid w:val="003C111C"/>
    <w:rsid w:val="003C1C7D"/>
    <w:rsid w:val="003C20F9"/>
    <w:rsid w:val="003C2A6F"/>
    <w:rsid w:val="003C5214"/>
    <w:rsid w:val="003C6E60"/>
    <w:rsid w:val="003C7A20"/>
    <w:rsid w:val="003D50DE"/>
    <w:rsid w:val="003D5E22"/>
    <w:rsid w:val="003D7329"/>
    <w:rsid w:val="003D7ADF"/>
    <w:rsid w:val="003E09F5"/>
    <w:rsid w:val="003E138B"/>
    <w:rsid w:val="003E1C1C"/>
    <w:rsid w:val="003E3654"/>
    <w:rsid w:val="003E48D9"/>
    <w:rsid w:val="003E4B2E"/>
    <w:rsid w:val="003F0D91"/>
    <w:rsid w:val="003F0F68"/>
    <w:rsid w:val="003F6BF9"/>
    <w:rsid w:val="00401D61"/>
    <w:rsid w:val="00407EDE"/>
    <w:rsid w:val="00407F31"/>
    <w:rsid w:val="00421FBC"/>
    <w:rsid w:val="00423A58"/>
    <w:rsid w:val="00427293"/>
    <w:rsid w:val="0042761E"/>
    <w:rsid w:val="00427B8F"/>
    <w:rsid w:val="00431944"/>
    <w:rsid w:val="00434336"/>
    <w:rsid w:val="00442B9C"/>
    <w:rsid w:val="00445543"/>
    <w:rsid w:val="004507E5"/>
    <w:rsid w:val="00454B92"/>
    <w:rsid w:val="00461C58"/>
    <w:rsid w:val="00462107"/>
    <w:rsid w:val="00464B8F"/>
    <w:rsid w:val="004666F3"/>
    <w:rsid w:val="00467EE8"/>
    <w:rsid w:val="00475E33"/>
    <w:rsid w:val="004814F6"/>
    <w:rsid w:val="00485CB9"/>
    <w:rsid w:val="004871A1"/>
    <w:rsid w:val="00487E67"/>
    <w:rsid w:val="004A2067"/>
    <w:rsid w:val="004A39D2"/>
    <w:rsid w:val="004A61B6"/>
    <w:rsid w:val="004A6725"/>
    <w:rsid w:val="004B2725"/>
    <w:rsid w:val="004B6DFC"/>
    <w:rsid w:val="004B6E3F"/>
    <w:rsid w:val="004B7364"/>
    <w:rsid w:val="004C076A"/>
    <w:rsid w:val="004C0B36"/>
    <w:rsid w:val="004C7D62"/>
    <w:rsid w:val="004D2B48"/>
    <w:rsid w:val="004D742E"/>
    <w:rsid w:val="004E03F4"/>
    <w:rsid w:val="004E2D97"/>
    <w:rsid w:val="004E36F1"/>
    <w:rsid w:val="004E5DF1"/>
    <w:rsid w:val="004E6896"/>
    <w:rsid w:val="004E79D5"/>
    <w:rsid w:val="004F087B"/>
    <w:rsid w:val="004F0E79"/>
    <w:rsid w:val="004F24E0"/>
    <w:rsid w:val="004F7A10"/>
    <w:rsid w:val="00502EAB"/>
    <w:rsid w:val="00504CC1"/>
    <w:rsid w:val="00504CD3"/>
    <w:rsid w:val="005110DD"/>
    <w:rsid w:val="00512761"/>
    <w:rsid w:val="00512F57"/>
    <w:rsid w:val="00525179"/>
    <w:rsid w:val="005263F5"/>
    <w:rsid w:val="00527B89"/>
    <w:rsid w:val="005337AF"/>
    <w:rsid w:val="00534486"/>
    <w:rsid w:val="00540B59"/>
    <w:rsid w:val="00542842"/>
    <w:rsid w:val="0054414F"/>
    <w:rsid w:val="005441A7"/>
    <w:rsid w:val="00545440"/>
    <w:rsid w:val="00551217"/>
    <w:rsid w:val="00552965"/>
    <w:rsid w:val="005568ED"/>
    <w:rsid w:val="0056196D"/>
    <w:rsid w:val="00562C88"/>
    <w:rsid w:val="005659E0"/>
    <w:rsid w:val="00566B61"/>
    <w:rsid w:val="00567453"/>
    <w:rsid w:val="00570996"/>
    <w:rsid w:val="00573E8B"/>
    <w:rsid w:val="00574A6A"/>
    <w:rsid w:val="00576259"/>
    <w:rsid w:val="00576DD9"/>
    <w:rsid w:val="0057718B"/>
    <w:rsid w:val="00577FDF"/>
    <w:rsid w:val="00580164"/>
    <w:rsid w:val="00580444"/>
    <w:rsid w:val="005864BD"/>
    <w:rsid w:val="00590757"/>
    <w:rsid w:val="00591D62"/>
    <w:rsid w:val="00592065"/>
    <w:rsid w:val="005A0C1E"/>
    <w:rsid w:val="005A1B18"/>
    <w:rsid w:val="005A729D"/>
    <w:rsid w:val="005B0FDC"/>
    <w:rsid w:val="005B1649"/>
    <w:rsid w:val="005B3355"/>
    <w:rsid w:val="005B4C61"/>
    <w:rsid w:val="005B7832"/>
    <w:rsid w:val="005C2B54"/>
    <w:rsid w:val="005C2E21"/>
    <w:rsid w:val="005C325A"/>
    <w:rsid w:val="005C4ABC"/>
    <w:rsid w:val="005C600A"/>
    <w:rsid w:val="005D0D06"/>
    <w:rsid w:val="005D2DBD"/>
    <w:rsid w:val="005E0AF4"/>
    <w:rsid w:val="005F2248"/>
    <w:rsid w:val="005F390A"/>
    <w:rsid w:val="005F5C7C"/>
    <w:rsid w:val="005F74B6"/>
    <w:rsid w:val="006008DF"/>
    <w:rsid w:val="0060388A"/>
    <w:rsid w:val="00603F98"/>
    <w:rsid w:val="006045CC"/>
    <w:rsid w:val="00605442"/>
    <w:rsid w:val="00606144"/>
    <w:rsid w:val="00607541"/>
    <w:rsid w:val="006150BE"/>
    <w:rsid w:val="00620D4F"/>
    <w:rsid w:val="00620DB4"/>
    <w:rsid w:val="00622AB2"/>
    <w:rsid w:val="00631469"/>
    <w:rsid w:val="00632377"/>
    <w:rsid w:val="00633366"/>
    <w:rsid w:val="00634A36"/>
    <w:rsid w:val="006427FD"/>
    <w:rsid w:val="00644870"/>
    <w:rsid w:val="006449B6"/>
    <w:rsid w:val="00644D44"/>
    <w:rsid w:val="00645221"/>
    <w:rsid w:val="00651013"/>
    <w:rsid w:val="00652B58"/>
    <w:rsid w:val="00653099"/>
    <w:rsid w:val="00653D0B"/>
    <w:rsid w:val="00655C9C"/>
    <w:rsid w:val="00657266"/>
    <w:rsid w:val="00660D50"/>
    <w:rsid w:val="00661C3D"/>
    <w:rsid w:val="00663C75"/>
    <w:rsid w:val="00663E30"/>
    <w:rsid w:val="006648D2"/>
    <w:rsid w:val="00666655"/>
    <w:rsid w:val="006668EF"/>
    <w:rsid w:val="00666FD5"/>
    <w:rsid w:val="0067028E"/>
    <w:rsid w:val="006717FF"/>
    <w:rsid w:val="00672AE2"/>
    <w:rsid w:val="0067470B"/>
    <w:rsid w:val="0068162C"/>
    <w:rsid w:val="00683BA7"/>
    <w:rsid w:val="00685F66"/>
    <w:rsid w:val="00690135"/>
    <w:rsid w:val="00690222"/>
    <w:rsid w:val="0069190D"/>
    <w:rsid w:val="00695109"/>
    <w:rsid w:val="00695C2F"/>
    <w:rsid w:val="0069668E"/>
    <w:rsid w:val="00697128"/>
    <w:rsid w:val="006A0BCD"/>
    <w:rsid w:val="006A278B"/>
    <w:rsid w:val="006A2DA0"/>
    <w:rsid w:val="006A6EB1"/>
    <w:rsid w:val="006A77F6"/>
    <w:rsid w:val="006A7AAD"/>
    <w:rsid w:val="006B2486"/>
    <w:rsid w:val="006B2995"/>
    <w:rsid w:val="006B65ED"/>
    <w:rsid w:val="006B6F9E"/>
    <w:rsid w:val="006B77A8"/>
    <w:rsid w:val="006B7866"/>
    <w:rsid w:val="006C0200"/>
    <w:rsid w:val="006C1074"/>
    <w:rsid w:val="006C2767"/>
    <w:rsid w:val="006C3E44"/>
    <w:rsid w:val="006C73F9"/>
    <w:rsid w:val="006D0665"/>
    <w:rsid w:val="006D07A9"/>
    <w:rsid w:val="006D6B0F"/>
    <w:rsid w:val="006D6EBA"/>
    <w:rsid w:val="006E31D6"/>
    <w:rsid w:val="006E6483"/>
    <w:rsid w:val="006E77A0"/>
    <w:rsid w:val="006F196F"/>
    <w:rsid w:val="0070119C"/>
    <w:rsid w:val="0070550F"/>
    <w:rsid w:val="00710225"/>
    <w:rsid w:val="0071361B"/>
    <w:rsid w:val="00717FB0"/>
    <w:rsid w:val="00720329"/>
    <w:rsid w:val="0072461D"/>
    <w:rsid w:val="00726581"/>
    <w:rsid w:val="00732FE9"/>
    <w:rsid w:val="00733FA3"/>
    <w:rsid w:val="0074470A"/>
    <w:rsid w:val="00744A04"/>
    <w:rsid w:val="00752E25"/>
    <w:rsid w:val="00753C5C"/>
    <w:rsid w:val="00756C00"/>
    <w:rsid w:val="0076015D"/>
    <w:rsid w:val="0076353A"/>
    <w:rsid w:val="007644D6"/>
    <w:rsid w:val="007708DB"/>
    <w:rsid w:val="00772411"/>
    <w:rsid w:val="00775A90"/>
    <w:rsid w:val="00776B91"/>
    <w:rsid w:val="00777BEA"/>
    <w:rsid w:val="00785625"/>
    <w:rsid w:val="007874D5"/>
    <w:rsid w:val="00790EE9"/>
    <w:rsid w:val="00791E2C"/>
    <w:rsid w:val="0079354F"/>
    <w:rsid w:val="00793C19"/>
    <w:rsid w:val="00794B8E"/>
    <w:rsid w:val="00797780"/>
    <w:rsid w:val="007A003A"/>
    <w:rsid w:val="007A0087"/>
    <w:rsid w:val="007A2E67"/>
    <w:rsid w:val="007B0AA2"/>
    <w:rsid w:val="007B23F5"/>
    <w:rsid w:val="007B2ED7"/>
    <w:rsid w:val="007B5425"/>
    <w:rsid w:val="007B7A4F"/>
    <w:rsid w:val="007C0004"/>
    <w:rsid w:val="007C0630"/>
    <w:rsid w:val="007C2BA1"/>
    <w:rsid w:val="007C3024"/>
    <w:rsid w:val="007C5B1B"/>
    <w:rsid w:val="007C5F7F"/>
    <w:rsid w:val="007C7CAA"/>
    <w:rsid w:val="007D0130"/>
    <w:rsid w:val="007D1F39"/>
    <w:rsid w:val="007E0C4F"/>
    <w:rsid w:val="007E39AF"/>
    <w:rsid w:val="007E50F6"/>
    <w:rsid w:val="007E5840"/>
    <w:rsid w:val="007E7D6D"/>
    <w:rsid w:val="007F22A8"/>
    <w:rsid w:val="007F7241"/>
    <w:rsid w:val="00805956"/>
    <w:rsid w:val="008062B0"/>
    <w:rsid w:val="00811316"/>
    <w:rsid w:val="0081475D"/>
    <w:rsid w:val="0081510B"/>
    <w:rsid w:val="00815DA1"/>
    <w:rsid w:val="00820A76"/>
    <w:rsid w:val="00821FBE"/>
    <w:rsid w:val="00823136"/>
    <w:rsid w:val="00824431"/>
    <w:rsid w:val="0082494D"/>
    <w:rsid w:val="00824F5D"/>
    <w:rsid w:val="00831906"/>
    <w:rsid w:val="00832D96"/>
    <w:rsid w:val="00841EB7"/>
    <w:rsid w:val="00842751"/>
    <w:rsid w:val="0084470F"/>
    <w:rsid w:val="00844BCE"/>
    <w:rsid w:val="008460C0"/>
    <w:rsid w:val="008471E6"/>
    <w:rsid w:val="00852E32"/>
    <w:rsid w:val="008548AF"/>
    <w:rsid w:val="00854FA7"/>
    <w:rsid w:val="00855C49"/>
    <w:rsid w:val="00856207"/>
    <w:rsid w:val="00860CB4"/>
    <w:rsid w:val="00860EB5"/>
    <w:rsid w:val="008633FC"/>
    <w:rsid w:val="0086370D"/>
    <w:rsid w:val="00863BE6"/>
    <w:rsid w:val="00866101"/>
    <w:rsid w:val="008704EB"/>
    <w:rsid w:val="00876C9D"/>
    <w:rsid w:val="0087761E"/>
    <w:rsid w:val="00881781"/>
    <w:rsid w:val="008846D9"/>
    <w:rsid w:val="0088664A"/>
    <w:rsid w:val="008868D1"/>
    <w:rsid w:val="00894531"/>
    <w:rsid w:val="008A1BA5"/>
    <w:rsid w:val="008A24FC"/>
    <w:rsid w:val="008A2663"/>
    <w:rsid w:val="008A3E49"/>
    <w:rsid w:val="008A458E"/>
    <w:rsid w:val="008A4A97"/>
    <w:rsid w:val="008A4B2A"/>
    <w:rsid w:val="008B2237"/>
    <w:rsid w:val="008B56C5"/>
    <w:rsid w:val="008B7E3A"/>
    <w:rsid w:val="008C03E7"/>
    <w:rsid w:val="008C05B3"/>
    <w:rsid w:val="008C0CD6"/>
    <w:rsid w:val="008C3139"/>
    <w:rsid w:val="008C4434"/>
    <w:rsid w:val="008C68D7"/>
    <w:rsid w:val="008D1AAD"/>
    <w:rsid w:val="008D5894"/>
    <w:rsid w:val="008D6A2E"/>
    <w:rsid w:val="008E213C"/>
    <w:rsid w:val="008E24AF"/>
    <w:rsid w:val="008E3FFF"/>
    <w:rsid w:val="008E4ED5"/>
    <w:rsid w:val="008E52EE"/>
    <w:rsid w:val="008E59E0"/>
    <w:rsid w:val="008E5DC1"/>
    <w:rsid w:val="008E620B"/>
    <w:rsid w:val="008E715D"/>
    <w:rsid w:val="008F1955"/>
    <w:rsid w:val="008F672B"/>
    <w:rsid w:val="00901BDC"/>
    <w:rsid w:val="009028A1"/>
    <w:rsid w:val="00903E75"/>
    <w:rsid w:val="00906916"/>
    <w:rsid w:val="0090784B"/>
    <w:rsid w:val="00910000"/>
    <w:rsid w:val="0091653A"/>
    <w:rsid w:val="00920911"/>
    <w:rsid w:val="00924DF0"/>
    <w:rsid w:val="0092557F"/>
    <w:rsid w:val="00926EA7"/>
    <w:rsid w:val="00931763"/>
    <w:rsid w:val="00933A36"/>
    <w:rsid w:val="00933AE7"/>
    <w:rsid w:val="00934850"/>
    <w:rsid w:val="00937658"/>
    <w:rsid w:val="00940B0E"/>
    <w:rsid w:val="0094130D"/>
    <w:rsid w:val="009445B5"/>
    <w:rsid w:val="00944CAA"/>
    <w:rsid w:val="0094533B"/>
    <w:rsid w:val="0095097A"/>
    <w:rsid w:val="00952AE7"/>
    <w:rsid w:val="00953963"/>
    <w:rsid w:val="00955299"/>
    <w:rsid w:val="0096034B"/>
    <w:rsid w:val="00971A9A"/>
    <w:rsid w:val="00973D79"/>
    <w:rsid w:val="00974AE2"/>
    <w:rsid w:val="00980054"/>
    <w:rsid w:val="00980482"/>
    <w:rsid w:val="0098060C"/>
    <w:rsid w:val="009820FC"/>
    <w:rsid w:val="00985859"/>
    <w:rsid w:val="009863FF"/>
    <w:rsid w:val="00987929"/>
    <w:rsid w:val="00991C36"/>
    <w:rsid w:val="00992B1C"/>
    <w:rsid w:val="00996D83"/>
    <w:rsid w:val="009A0BAE"/>
    <w:rsid w:val="009A2622"/>
    <w:rsid w:val="009A5130"/>
    <w:rsid w:val="009A6963"/>
    <w:rsid w:val="009A76C4"/>
    <w:rsid w:val="009B55B6"/>
    <w:rsid w:val="009C0B21"/>
    <w:rsid w:val="009C2A7C"/>
    <w:rsid w:val="009C429C"/>
    <w:rsid w:val="009D044E"/>
    <w:rsid w:val="009D0C32"/>
    <w:rsid w:val="009D0E39"/>
    <w:rsid w:val="009D1AD6"/>
    <w:rsid w:val="009D27FA"/>
    <w:rsid w:val="009D3D29"/>
    <w:rsid w:val="009D59DD"/>
    <w:rsid w:val="009E3EF8"/>
    <w:rsid w:val="009E5655"/>
    <w:rsid w:val="009E62D9"/>
    <w:rsid w:val="009F06C2"/>
    <w:rsid w:val="009F1E50"/>
    <w:rsid w:val="009F2DBC"/>
    <w:rsid w:val="009F47E8"/>
    <w:rsid w:val="00A0090B"/>
    <w:rsid w:val="00A0442F"/>
    <w:rsid w:val="00A05FFA"/>
    <w:rsid w:val="00A06113"/>
    <w:rsid w:val="00A112F1"/>
    <w:rsid w:val="00A11603"/>
    <w:rsid w:val="00A15315"/>
    <w:rsid w:val="00A16E51"/>
    <w:rsid w:val="00A2092B"/>
    <w:rsid w:val="00A22C35"/>
    <w:rsid w:val="00A23D86"/>
    <w:rsid w:val="00A25912"/>
    <w:rsid w:val="00A25FA4"/>
    <w:rsid w:val="00A27622"/>
    <w:rsid w:val="00A33D84"/>
    <w:rsid w:val="00A36186"/>
    <w:rsid w:val="00A3739F"/>
    <w:rsid w:val="00A37D60"/>
    <w:rsid w:val="00A45617"/>
    <w:rsid w:val="00A474B4"/>
    <w:rsid w:val="00A53A7C"/>
    <w:rsid w:val="00A56964"/>
    <w:rsid w:val="00A57235"/>
    <w:rsid w:val="00A57A96"/>
    <w:rsid w:val="00A61C3E"/>
    <w:rsid w:val="00A650FB"/>
    <w:rsid w:val="00A771B5"/>
    <w:rsid w:val="00A775CF"/>
    <w:rsid w:val="00A83E57"/>
    <w:rsid w:val="00A87551"/>
    <w:rsid w:val="00A87A06"/>
    <w:rsid w:val="00A905DD"/>
    <w:rsid w:val="00A907EE"/>
    <w:rsid w:val="00A907F0"/>
    <w:rsid w:val="00A917BB"/>
    <w:rsid w:val="00A91A1B"/>
    <w:rsid w:val="00A92CE4"/>
    <w:rsid w:val="00A92F6B"/>
    <w:rsid w:val="00A9404F"/>
    <w:rsid w:val="00AA0333"/>
    <w:rsid w:val="00AA42A5"/>
    <w:rsid w:val="00AB2E47"/>
    <w:rsid w:val="00AB339C"/>
    <w:rsid w:val="00AB33FE"/>
    <w:rsid w:val="00AB3B09"/>
    <w:rsid w:val="00AB3BF7"/>
    <w:rsid w:val="00AB62D3"/>
    <w:rsid w:val="00AB69DC"/>
    <w:rsid w:val="00AC3656"/>
    <w:rsid w:val="00AC4123"/>
    <w:rsid w:val="00AC446C"/>
    <w:rsid w:val="00AC791B"/>
    <w:rsid w:val="00AD068D"/>
    <w:rsid w:val="00AD08E4"/>
    <w:rsid w:val="00AD5228"/>
    <w:rsid w:val="00AD5F86"/>
    <w:rsid w:val="00AD68A8"/>
    <w:rsid w:val="00AE2477"/>
    <w:rsid w:val="00AE32E5"/>
    <w:rsid w:val="00AE3719"/>
    <w:rsid w:val="00AE3D30"/>
    <w:rsid w:val="00AF11A3"/>
    <w:rsid w:val="00AF2A63"/>
    <w:rsid w:val="00AF5492"/>
    <w:rsid w:val="00B00C99"/>
    <w:rsid w:val="00B02729"/>
    <w:rsid w:val="00B0329A"/>
    <w:rsid w:val="00B068D2"/>
    <w:rsid w:val="00B129E0"/>
    <w:rsid w:val="00B140FA"/>
    <w:rsid w:val="00B16FFA"/>
    <w:rsid w:val="00B20E9B"/>
    <w:rsid w:val="00B22138"/>
    <w:rsid w:val="00B2380B"/>
    <w:rsid w:val="00B270C2"/>
    <w:rsid w:val="00B300C6"/>
    <w:rsid w:val="00B32024"/>
    <w:rsid w:val="00B32A07"/>
    <w:rsid w:val="00B3535A"/>
    <w:rsid w:val="00B409D8"/>
    <w:rsid w:val="00B429AE"/>
    <w:rsid w:val="00B440C1"/>
    <w:rsid w:val="00B45A4B"/>
    <w:rsid w:val="00B47DB4"/>
    <w:rsid w:val="00B50816"/>
    <w:rsid w:val="00B56CE6"/>
    <w:rsid w:val="00B60343"/>
    <w:rsid w:val="00B62A52"/>
    <w:rsid w:val="00B65B4F"/>
    <w:rsid w:val="00B66516"/>
    <w:rsid w:val="00B6746F"/>
    <w:rsid w:val="00B70B37"/>
    <w:rsid w:val="00B75801"/>
    <w:rsid w:val="00B814EF"/>
    <w:rsid w:val="00B9147D"/>
    <w:rsid w:val="00B91DF0"/>
    <w:rsid w:val="00B932BB"/>
    <w:rsid w:val="00BA360A"/>
    <w:rsid w:val="00BA7478"/>
    <w:rsid w:val="00BB0DAC"/>
    <w:rsid w:val="00BB1EC9"/>
    <w:rsid w:val="00BB6791"/>
    <w:rsid w:val="00BB7160"/>
    <w:rsid w:val="00BC032C"/>
    <w:rsid w:val="00BC44EA"/>
    <w:rsid w:val="00BC4C02"/>
    <w:rsid w:val="00BD0B27"/>
    <w:rsid w:val="00BD638D"/>
    <w:rsid w:val="00BE379A"/>
    <w:rsid w:val="00BE72E7"/>
    <w:rsid w:val="00BE79A9"/>
    <w:rsid w:val="00BF07E3"/>
    <w:rsid w:val="00BF08FB"/>
    <w:rsid w:val="00BF359B"/>
    <w:rsid w:val="00BF567E"/>
    <w:rsid w:val="00BF5D67"/>
    <w:rsid w:val="00C04300"/>
    <w:rsid w:val="00C04D9E"/>
    <w:rsid w:val="00C0553B"/>
    <w:rsid w:val="00C071C5"/>
    <w:rsid w:val="00C11730"/>
    <w:rsid w:val="00C140A1"/>
    <w:rsid w:val="00C20B7E"/>
    <w:rsid w:val="00C21779"/>
    <w:rsid w:val="00C21966"/>
    <w:rsid w:val="00C23251"/>
    <w:rsid w:val="00C272FD"/>
    <w:rsid w:val="00C279AE"/>
    <w:rsid w:val="00C334C8"/>
    <w:rsid w:val="00C33C73"/>
    <w:rsid w:val="00C354B1"/>
    <w:rsid w:val="00C37E0F"/>
    <w:rsid w:val="00C412FB"/>
    <w:rsid w:val="00C42771"/>
    <w:rsid w:val="00C453DA"/>
    <w:rsid w:val="00C45CC4"/>
    <w:rsid w:val="00C46047"/>
    <w:rsid w:val="00C517F4"/>
    <w:rsid w:val="00C53CB3"/>
    <w:rsid w:val="00C54DF8"/>
    <w:rsid w:val="00C572A0"/>
    <w:rsid w:val="00C6040A"/>
    <w:rsid w:val="00C64C2C"/>
    <w:rsid w:val="00C66121"/>
    <w:rsid w:val="00C72CDA"/>
    <w:rsid w:val="00C734D1"/>
    <w:rsid w:val="00C775CE"/>
    <w:rsid w:val="00C839B9"/>
    <w:rsid w:val="00C84113"/>
    <w:rsid w:val="00C85B1F"/>
    <w:rsid w:val="00C921CB"/>
    <w:rsid w:val="00C96AE2"/>
    <w:rsid w:val="00C97F90"/>
    <w:rsid w:val="00CA015E"/>
    <w:rsid w:val="00CA552D"/>
    <w:rsid w:val="00CA707E"/>
    <w:rsid w:val="00CB0866"/>
    <w:rsid w:val="00CB392D"/>
    <w:rsid w:val="00CB51A8"/>
    <w:rsid w:val="00CB57B1"/>
    <w:rsid w:val="00CB68AA"/>
    <w:rsid w:val="00CB7F64"/>
    <w:rsid w:val="00CC2E49"/>
    <w:rsid w:val="00CC60BA"/>
    <w:rsid w:val="00CC7A98"/>
    <w:rsid w:val="00CD5B3A"/>
    <w:rsid w:val="00CD5F5A"/>
    <w:rsid w:val="00CE1105"/>
    <w:rsid w:val="00CE593C"/>
    <w:rsid w:val="00CE5A74"/>
    <w:rsid w:val="00CE73A5"/>
    <w:rsid w:val="00CF2CF6"/>
    <w:rsid w:val="00CF3823"/>
    <w:rsid w:val="00CF643A"/>
    <w:rsid w:val="00CF7539"/>
    <w:rsid w:val="00D006FB"/>
    <w:rsid w:val="00D00B44"/>
    <w:rsid w:val="00D017A1"/>
    <w:rsid w:val="00D02C46"/>
    <w:rsid w:val="00D03E09"/>
    <w:rsid w:val="00D03E94"/>
    <w:rsid w:val="00D107AD"/>
    <w:rsid w:val="00D107B3"/>
    <w:rsid w:val="00D15CA4"/>
    <w:rsid w:val="00D17685"/>
    <w:rsid w:val="00D20074"/>
    <w:rsid w:val="00D23B0E"/>
    <w:rsid w:val="00D261AE"/>
    <w:rsid w:val="00D26EC9"/>
    <w:rsid w:val="00D27AFB"/>
    <w:rsid w:val="00D27D5B"/>
    <w:rsid w:val="00D304C7"/>
    <w:rsid w:val="00D3411A"/>
    <w:rsid w:val="00D36EA1"/>
    <w:rsid w:val="00D4075C"/>
    <w:rsid w:val="00D41F6B"/>
    <w:rsid w:val="00D4317D"/>
    <w:rsid w:val="00D4492B"/>
    <w:rsid w:val="00D45063"/>
    <w:rsid w:val="00D47D98"/>
    <w:rsid w:val="00D47EA1"/>
    <w:rsid w:val="00D51196"/>
    <w:rsid w:val="00D523CE"/>
    <w:rsid w:val="00D52FB5"/>
    <w:rsid w:val="00D54404"/>
    <w:rsid w:val="00D57AE2"/>
    <w:rsid w:val="00D610A6"/>
    <w:rsid w:val="00D627C5"/>
    <w:rsid w:val="00D62A00"/>
    <w:rsid w:val="00D65CFE"/>
    <w:rsid w:val="00D7538C"/>
    <w:rsid w:val="00D76818"/>
    <w:rsid w:val="00D846C2"/>
    <w:rsid w:val="00D87843"/>
    <w:rsid w:val="00D87C7C"/>
    <w:rsid w:val="00D921CB"/>
    <w:rsid w:val="00D921EC"/>
    <w:rsid w:val="00D92DFC"/>
    <w:rsid w:val="00D94C59"/>
    <w:rsid w:val="00D97F2E"/>
    <w:rsid w:val="00DA3049"/>
    <w:rsid w:val="00DA476B"/>
    <w:rsid w:val="00DB2322"/>
    <w:rsid w:val="00DB2DC9"/>
    <w:rsid w:val="00DB5338"/>
    <w:rsid w:val="00DB6965"/>
    <w:rsid w:val="00DC2241"/>
    <w:rsid w:val="00DC239A"/>
    <w:rsid w:val="00DC260E"/>
    <w:rsid w:val="00DC443F"/>
    <w:rsid w:val="00DC4E1F"/>
    <w:rsid w:val="00DD34B9"/>
    <w:rsid w:val="00DD411C"/>
    <w:rsid w:val="00DD4A32"/>
    <w:rsid w:val="00DE0048"/>
    <w:rsid w:val="00DE1986"/>
    <w:rsid w:val="00DE4306"/>
    <w:rsid w:val="00DE4E7A"/>
    <w:rsid w:val="00DE6FE1"/>
    <w:rsid w:val="00DF0F68"/>
    <w:rsid w:val="00DF36C9"/>
    <w:rsid w:val="00DF3717"/>
    <w:rsid w:val="00DF3B1E"/>
    <w:rsid w:val="00DF3D25"/>
    <w:rsid w:val="00E01918"/>
    <w:rsid w:val="00E01A3B"/>
    <w:rsid w:val="00E047BB"/>
    <w:rsid w:val="00E04B84"/>
    <w:rsid w:val="00E07C08"/>
    <w:rsid w:val="00E12DC5"/>
    <w:rsid w:val="00E14B35"/>
    <w:rsid w:val="00E2267B"/>
    <w:rsid w:val="00E2386B"/>
    <w:rsid w:val="00E2603E"/>
    <w:rsid w:val="00E26E65"/>
    <w:rsid w:val="00E27C9B"/>
    <w:rsid w:val="00E31FBE"/>
    <w:rsid w:val="00E32009"/>
    <w:rsid w:val="00E33AF2"/>
    <w:rsid w:val="00E34FAB"/>
    <w:rsid w:val="00E35935"/>
    <w:rsid w:val="00E36178"/>
    <w:rsid w:val="00E45FE3"/>
    <w:rsid w:val="00E462E5"/>
    <w:rsid w:val="00E4745F"/>
    <w:rsid w:val="00E51172"/>
    <w:rsid w:val="00E54C59"/>
    <w:rsid w:val="00E5639D"/>
    <w:rsid w:val="00E56547"/>
    <w:rsid w:val="00E57156"/>
    <w:rsid w:val="00E62B54"/>
    <w:rsid w:val="00E6673E"/>
    <w:rsid w:val="00E67E8F"/>
    <w:rsid w:val="00E73468"/>
    <w:rsid w:val="00E756CC"/>
    <w:rsid w:val="00E77231"/>
    <w:rsid w:val="00E80A03"/>
    <w:rsid w:val="00E9067E"/>
    <w:rsid w:val="00E9071F"/>
    <w:rsid w:val="00E91802"/>
    <w:rsid w:val="00EA0263"/>
    <w:rsid w:val="00EA05A2"/>
    <w:rsid w:val="00EA15B8"/>
    <w:rsid w:val="00EA346B"/>
    <w:rsid w:val="00EA3BF3"/>
    <w:rsid w:val="00EB3CFB"/>
    <w:rsid w:val="00EB57CE"/>
    <w:rsid w:val="00EC0125"/>
    <w:rsid w:val="00EC2631"/>
    <w:rsid w:val="00EC2BD1"/>
    <w:rsid w:val="00EC349D"/>
    <w:rsid w:val="00EC469B"/>
    <w:rsid w:val="00EE7A15"/>
    <w:rsid w:val="00EF33B6"/>
    <w:rsid w:val="00EF7082"/>
    <w:rsid w:val="00F01A74"/>
    <w:rsid w:val="00F02988"/>
    <w:rsid w:val="00F0387A"/>
    <w:rsid w:val="00F05075"/>
    <w:rsid w:val="00F06C02"/>
    <w:rsid w:val="00F07A62"/>
    <w:rsid w:val="00F1350D"/>
    <w:rsid w:val="00F1762A"/>
    <w:rsid w:val="00F17AFE"/>
    <w:rsid w:val="00F20FC9"/>
    <w:rsid w:val="00F21CF8"/>
    <w:rsid w:val="00F21FA1"/>
    <w:rsid w:val="00F221D1"/>
    <w:rsid w:val="00F232D3"/>
    <w:rsid w:val="00F25E0A"/>
    <w:rsid w:val="00F27750"/>
    <w:rsid w:val="00F27A8D"/>
    <w:rsid w:val="00F300A0"/>
    <w:rsid w:val="00F3369A"/>
    <w:rsid w:val="00F34C7C"/>
    <w:rsid w:val="00F35CDA"/>
    <w:rsid w:val="00F368F5"/>
    <w:rsid w:val="00F3795B"/>
    <w:rsid w:val="00F430A6"/>
    <w:rsid w:val="00F4728A"/>
    <w:rsid w:val="00F52905"/>
    <w:rsid w:val="00F566EA"/>
    <w:rsid w:val="00F56CF0"/>
    <w:rsid w:val="00F57115"/>
    <w:rsid w:val="00F5755B"/>
    <w:rsid w:val="00F6237D"/>
    <w:rsid w:val="00F6552E"/>
    <w:rsid w:val="00F65E51"/>
    <w:rsid w:val="00F65EA0"/>
    <w:rsid w:val="00F671AF"/>
    <w:rsid w:val="00F6760D"/>
    <w:rsid w:val="00F70E3E"/>
    <w:rsid w:val="00F736A4"/>
    <w:rsid w:val="00F741D6"/>
    <w:rsid w:val="00F767DB"/>
    <w:rsid w:val="00F802B3"/>
    <w:rsid w:val="00F81CF6"/>
    <w:rsid w:val="00F83812"/>
    <w:rsid w:val="00F875C7"/>
    <w:rsid w:val="00F90381"/>
    <w:rsid w:val="00F908E8"/>
    <w:rsid w:val="00F9254A"/>
    <w:rsid w:val="00F954DC"/>
    <w:rsid w:val="00F9572B"/>
    <w:rsid w:val="00F973A5"/>
    <w:rsid w:val="00FA024D"/>
    <w:rsid w:val="00FA2894"/>
    <w:rsid w:val="00FA4E87"/>
    <w:rsid w:val="00FB262D"/>
    <w:rsid w:val="00FB2780"/>
    <w:rsid w:val="00FB27CB"/>
    <w:rsid w:val="00FB3B9E"/>
    <w:rsid w:val="00FB3EE9"/>
    <w:rsid w:val="00FC0E36"/>
    <w:rsid w:val="00FC32DA"/>
    <w:rsid w:val="00FC33A8"/>
    <w:rsid w:val="00FC658A"/>
    <w:rsid w:val="00FC6F30"/>
    <w:rsid w:val="00FD37C1"/>
    <w:rsid w:val="00FD3EB4"/>
    <w:rsid w:val="00FD7CEF"/>
    <w:rsid w:val="00FE2AD3"/>
    <w:rsid w:val="00FE5984"/>
    <w:rsid w:val="00FE6D54"/>
    <w:rsid w:val="00FE74D3"/>
    <w:rsid w:val="00FE7B2E"/>
    <w:rsid w:val="00FF5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3D13B"/>
  <w15:chartTrackingRefBased/>
  <w15:docId w15:val="{80AF8D82-E167-4B4E-BA75-F679768C8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76353A"/>
    <w:pPr>
      <w:keepLines/>
      <w:spacing w:after="240" w:line="240" w:lineRule="atLeast"/>
      <w:contextualSpacing/>
      <w:outlineLvl w:val="1"/>
    </w:pPr>
    <w:rPr>
      <w:rFonts w:ascii="Segoe UI Light" w:eastAsiaTheme="majorEastAsia" w:hAnsi="Segoe UI Light" w:cstheme="majorBidi"/>
      <w:bCs/>
      <w:color w:val="000000" w:themeColor="text1"/>
      <w:sz w:val="28"/>
      <w:szCs w:val="26"/>
    </w:rPr>
  </w:style>
  <w:style w:type="paragraph" w:styleId="Heading3">
    <w:name w:val="heading 3"/>
    <w:basedOn w:val="Normal"/>
    <w:next w:val="Normal"/>
    <w:link w:val="Heading3Char"/>
    <w:uiPriority w:val="9"/>
    <w:semiHidden/>
    <w:unhideWhenUsed/>
    <w:qFormat/>
    <w:rsid w:val="00C117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0A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B59"/>
    <w:pPr>
      <w:ind w:left="720"/>
      <w:contextualSpacing/>
    </w:pPr>
  </w:style>
  <w:style w:type="table" w:styleId="TableGrid">
    <w:name w:val="Table Grid"/>
    <w:basedOn w:val="TableNormal"/>
    <w:uiPriority w:val="59"/>
    <w:rsid w:val="0054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8FB"/>
    <w:pPr>
      <w:tabs>
        <w:tab w:val="center" w:pos="4513"/>
        <w:tab w:val="right" w:pos="9026"/>
      </w:tabs>
      <w:spacing w:after="0" w:line="240" w:lineRule="auto"/>
    </w:pPr>
    <w:rPr>
      <w:rFonts w:ascii="FS Elliot Light" w:hAnsi="FS Elliot Light"/>
    </w:rPr>
  </w:style>
  <w:style w:type="character" w:customStyle="1" w:styleId="HeaderChar">
    <w:name w:val="Header Char"/>
    <w:basedOn w:val="DefaultParagraphFont"/>
    <w:link w:val="Header"/>
    <w:uiPriority w:val="99"/>
    <w:rsid w:val="00BF08FB"/>
    <w:rPr>
      <w:rFonts w:ascii="FS Elliot Light" w:hAnsi="FS Elliot Light"/>
    </w:rPr>
  </w:style>
  <w:style w:type="table" w:customStyle="1" w:styleId="TableGrid1">
    <w:name w:val="Table Grid1"/>
    <w:basedOn w:val="TableNormal"/>
    <w:next w:val="TableGrid"/>
    <w:uiPriority w:val="59"/>
    <w:rsid w:val="00BF08FB"/>
    <w:pPr>
      <w:spacing w:after="0" w:line="240" w:lineRule="auto"/>
    </w:pPr>
    <w:rPr>
      <w:rFonts w:ascii="FS Elliot Light" w:hAnsi="FS Elliot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2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184"/>
    <w:rPr>
      <w:rFonts w:ascii="Segoe UI" w:hAnsi="Segoe UI" w:cs="Segoe UI"/>
      <w:sz w:val="18"/>
      <w:szCs w:val="18"/>
    </w:rPr>
  </w:style>
  <w:style w:type="paragraph" w:styleId="Footer">
    <w:name w:val="footer"/>
    <w:basedOn w:val="Normal"/>
    <w:link w:val="FooterChar"/>
    <w:uiPriority w:val="99"/>
    <w:unhideWhenUsed/>
    <w:rsid w:val="008D5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894"/>
  </w:style>
  <w:style w:type="paragraph" w:styleId="NormalWeb">
    <w:name w:val="Normal (Web)"/>
    <w:basedOn w:val="Normal"/>
    <w:uiPriority w:val="99"/>
    <w:semiHidden/>
    <w:unhideWhenUsed/>
    <w:rsid w:val="006A0BCD"/>
    <w:pPr>
      <w:spacing w:after="336" w:line="240" w:lineRule="auto"/>
    </w:pPr>
    <w:rPr>
      <w:rFonts w:ascii="Times New Roman" w:eastAsia="Times New Roman" w:hAnsi="Times New Roman" w:cs="Times New Roman"/>
      <w:sz w:val="24"/>
      <w:szCs w:val="24"/>
      <w:lang w:eastAsia="en-GB"/>
    </w:rPr>
  </w:style>
  <w:style w:type="paragraph" w:customStyle="1" w:styleId="grade-description">
    <w:name w:val="grade-description"/>
    <w:basedOn w:val="Normal"/>
    <w:rsid w:val="003C11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61C58"/>
    <w:rPr>
      <w:sz w:val="16"/>
      <w:szCs w:val="16"/>
    </w:rPr>
  </w:style>
  <w:style w:type="paragraph" w:styleId="CommentText">
    <w:name w:val="annotation text"/>
    <w:basedOn w:val="Normal"/>
    <w:link w:val="CommentTextChar"/>
    <w:uiPriority w:val="99"/>
    <w:unhideWhenUsed/>
    <w:rsid w:val="00461C58"/>
    <w:pPr>
      <w:spacing w:line="240" w:lineRule="auto"/>
    </w:pPr>
    <w:rPr>
      <w:sz w:val="20"/>
      <w:szCs w:val="20"/>
    </w:rPr>
  </w:style>
  <w:style w:type="character" w:customStyle="1" w:styleId="CommentTextChar">
    <w:name w:val="Comment Text Char"/>
    <w:basedOn w:val="DefaultParagraphFont"/>
    <w:link w:val="CommentText"/>
    <w:uiPriority w:val="99"/>
    <w:rsid w:val="00461C58"/>
    <w:rPr>
      <w:sz w:val="20"/>
      <w:szCs w:val="20"/>
    </w:rPr>
  </w:style>
  <w:style w:type="paragraph" w:styleId="CommentSubject">
    <w:name w:val="annotation subject"/>
    <w:basedOn w:val="CommentText"/>
    <w:next w:val="CommentText"/>
    <w:link w:val="CommentSubjectChar"/>
    <w:uiPriority w:val="99"/>
    <w:semiHidden/>
    <w:unhideWhenUsed/>
    <w:rsid w:val="00461C58"/>
    <w:rPr>
      <w:b/>
      <w:bCs/>
    </w:rPr>
  </w:style>
  <w:style w:type="character" w:customStyle="1" w:styleId="CommentSubjectChar">
    <w:name w:val="Comment Subject Char"/>
    <w:basedOn w:val="CommentTextChar"/>
    <w:link w:val="CommentSubject"/>
    <w:uiPriority w:val="99"/>
    <w:semiHidden/>
    <w:rsid w:val="00461C58"/>
    <w:rPr>
      <w:b/>
      <w:bCs/>
      <w:sz w:val="20"/>
      <w:szCs w:val="20"/>
    </w:rPr>
  </w:style>
  <w:style w:type="character" w:styleId="Strong">
    <w:name w:val="Strong"/>
    <w:basedOn w:val="DefaultParagraphFont"/>
    <w:qFormat/>
    <w:rsid w:val="001E2C4A"/>
    <w:rPr>
      <w:b/>
      <w:bCs/>
    </w:rPr>
  </w:style>
  <w:style w:type="paragraph" w:styleId="ListBullet">
    <w:name w:val="List Bullet"/>
    <w:basedOn w:val="Normal"/>
    <w:uiPriority w:val="2"/>
    <w:qFormat/>
    <w:rsid w:val="0076353A"/>
    <w:pPr>
      <w:numPr>
        <w:numId w:val="6"/>
      </w:numPr>
      <w:spacing w:after="120" w:line="240" w:lineRule="atLeast"/>
    </w:pPr>
    <w:rPr>
      <w:rFonts w:ascii="Segoe UI Light" w:hAnsi="Segoe UI Light"/>
      <w:sz w:val="20"/>
      <w:szCs w:val="20"/>
    </w:rPr>
  </w:style>
  <w:style w:type="character" w:customStyle="1" w:styleId="Heading2Char">
    <w:name w:val="Heading 2 Char"/>
    <w:basedOn w:val="DefaultParagraphFont"/>
    <w:link w:val="Heading2"/>
    <w:uiPriority w:val="1"/>
    <w:rsid w:val="0076353A"/>
    <w:rPr>
      <w:rFonts w:ascii="Segoe UI Light" w:eastAsiaTheme="majorEastAsia" w:hAnsi="Segoe UI Light" w:cstheme="majorBidi"/>
      <w:bCs/>
      <w:color w:val="000000" w:themeColor="text1"/>
      <w:sz w:val="28"/>
      <w:szCs w:val="26"/>
    </w:rPr>
  </w:style>
  <w:style w:type="character" w:customStyle="1" w:styleId="wbzude">
    <w:name w:val="wbzude"/>
    <w:basedOn w:val="DefaultParagraphFont"/>
    <w:rsid w:val="001B484B"/>
  </w:style>
  <w:style w:type="character" w:customStyle="1" w:styleId="Heading4Char">
    <w:name w:val="Heading 4 Char"/>
    <w:basedOn w:val="DefaultParagraphFont"/>
    <w:link w:val="Heading4"/>
    <w:uiPriority w:val="9"/>
    <w:semiHidden/>
    <w:rsid w:val="00350A25"/>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C11730"/>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E01A3B"/>
    <w:pPr>
      <w:spacing w:after="0" w:line="240" w:lineRule="auto"/>
    </w:pPr>
  </w:style>
  <w:style w:type="paragraph" w:customStyle="1" w:styleId="Default">
    <w:name w:val="Default"/>
    <w:rsid w:val="009F2DBC"/>
    <w:pPr>
      <w:autoSpaceDE w:val="0"/>
      <w:autoSpaceDN w:val="0"/>
      <w:adjustRightInd w:val="0"/>
      <w:spacing w:after="0" w:line="240" w:lineRule="auto"/>
    </w:pPr>
    <w:rPr>
      <w:rFonts w:ascii="Calibri" w:hAnsi="Calibri" w:cs="Calibri"/>
      <w:color w:val="000000"/>
      <w:sz w:val="24"/>
      <w:szCs w:val="24"/>
    </w:rPr>
  </w:style>
  <w:style w:type="character" w:customStyle="1" w:styleId="cf01">
    <w:name w:val="cf01"/>
    <w:basedOn w:val="DefaultParagraphFont"/>
    <w:rsid w:val="004E689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9156">
      <w:bodyDiv w:val="1"/>
      <w:marLeft w:val="0"/>
      <w:marRight w:val="0"/>
      <w:marTop w:val="0"/>
      <w:marBottom w:val="0"/>
      <w:divBdr>
        <w:top w:val="none" w:sz="0" w:space="0" w:color="auto"/>
        <w:left w:val="none" w:sz="0" w:space="0" w:color="auto"/>
        <w:bottom w:val="none" w:sz="0" w:space="0" w:color="auto"/>
        <w:right w:val="none" w:sz="0" w:space="0" w:color="auto"/>
      </w:divBdr>
      <w:divsChild>
        <w:div w:id="1064449290">
          <w:marLeft w:val="0"/>
          <w:marRight w:val="0"/>
          <w:marTop w:val="0"/>
          <w:marBottom w:val="0"/>
          <w:divBdr>
            <w:top w:val="none" w:sz="0" w:space="0" w:color="auto"/>
            <w:left w:val="none" w:sz="0" w:space="0" w:color="auto"/>
            <w:bottom w:val="none" w:sz="0" w:space="0" w:color="auto"/>
            <w:right w:val="none" w:sz="0" w:space="0" w:color="auto"/>
          </w:divBdr>
        </w:div>
        <w:div w:id="1525089926">
          <w:marLeft w:val="0"/>
          <w:marRight w:val="0"/>
          <w:marTop w:val="0"/>
          <w:marBottom w:val="0"/>
          <w:divBdr>
            <w:top w:val="none" w:sz="0" w:space="0" w:color="auto"/>
            <w:left w:val="none" w:sz="0" w:space="0" w:color="auto"/>
            <w:bottom w:val="none" w:sz="0" w:space="0" w:color="auto"/>
            <w:right w:val="none" w:sz="0" w:space="0" w:color="auto"/>
          </w:divBdr>
        </w:div>
        <w:div w:id="1055927906">
          <w:marLeft w:val="0"/>
          <w:marRight w:val="0"/>
          <w:marTop w:val="0"/>
          <w:marBottom w:val="0"/>
          <w:divBdr>
            <w:top w:val="none" w:sz="0" w:space="0" w:color="auto"/>
            <w:left w:val="none" w:sz="0" w:space="0" w:color="auto"/>
            <w:bottom w:val="none" w:sz="0" w:space="0" w:color="auto"/>
            <w:right w:val="none" w:sz="0" w:space="0" w:color="auto"/>
          </w:divBdr>
        </w:div>
      </w:divsChild>
    </w:div>
    <w:div w:id="30110604">
      <w:bodyDiv w:val="1"/>
      <w:marLeft w:val="0"/>
      <w:marRight w:val="0"/>
      <w:marTop w:val="0"/>
      <w:marBottom w:val="0"/>
      <w:divBdr>
        <w:top w:val="none" w:sz="0" w:space="0" w:color="auto"/>
        <w:left w:val="none" w:sz="0" w:space="0" w:color="auto"/>
        <w:bottom w:val="none" w:sz="0" w:space="0" w:color="auto"/>
        <w:right w:val="none" w:sz="0" w:space="0" w:color="auto"/>
      </w:divBdr>
    </w:div>
    <w:div w:id="45958416">
      <w:bodyDiv w:val="1"/>
      <w:marLeft w:val="0"/>
      <w:marRight w:val="0"/>
      <w:marTop w:val="0"/>
      <w:marBottom w:val="0"/>
      <w:divBdr>
        <w:top w:val="none" w:sz="0" w:space="0" w:color="auto"/>
        <w:left w:val="none" w:sz="0" w:space="0" w:color="auto"/>
        <w:bottom w:val="none" w:sz="0" w:space="0" w:color="auto"/>
        <w:right w:val="none" w:sz="0" w:space="0" w:color="auto"/>
      </w:divBdr>
    </w:div>
    <w:div w:id="90898813">
      <w:bodyDiv w:val="1"/>
      <w:marLeft w:val="0"/>
      <w:marRight w:val="0"/>
      <w:marTop w:val="0"/>
      <w:marBottom w:val="0"/>
      <w:divBdr>
        <w:top w:val="none" w:sz="0" w:space="0" w:color="auto"/>
        <w:left w:val="none" w:sz="0" w:space="0" w:color="auto"/>
        <w:bottom w:val="none" w:sz="0" w:space="0" w:color="auto"/>
        <w:right w:val="none" w:sz="0" w:space="0" w:color="auto"/>
      </w:divBdr>
    </w:div>
    <w:div w:id="104858150">
      <w:bodyDiv w:val="1"/>
      <w:marLeft w:val="0"/>
      <w:marRight w:val="0"/>
      <w:marTop w:val="0"/>
      <w:marBottom w:val="0"/>
      <w:divBdr>
        <w:top w:val="none" w:sz="0" w:space="0" w:color="auto"/>
        <w:left w:val="none" w:sz="0" w:space="0" w:color="auto"/>
        <w:bottom w:val="none" w:sz="0" w:space="0" w:color="auto"/>
        <w:right w:val="none" w:sz="0" w:space="0" w:color="auto"/>
      </w:divBdr>
    </w:div>
    <w:div w:id="129830846">
      <w:bodyDiv w:val="1"/>
      <w:marLeft w:val="0"/>
      <w:marRight w:val="0"/>
      <w:marTop w:val="0"/>
      <w:marBottom w:val="0"/>
      <w:divBdr>
        <w:top w:val="none" w:sz="0" w:space="0" w:color="auto"/>
        <w:left w:val="none" w:sz="0" w:space="0" w:color="auto"/>
        <w:bottom w:val="none" w:sz="0" w:space="0" w:color="auto"/>
        <w:right w:val="none" w:sz="0" w:space="0" w:color="auto"/>
      </w:divBdr>
    </w:div>
    <w:div w:id="145241787">
      <w:bodyDiv w:val="1"/>
      <w:marLeft w:val="0"/>
      <w:marRight w:val="0"/>
      <w:marTop w:val="0"/>
      <w:marBottom w:val="0"/>
      <w:divBdr>
        <w:top w:val="none" w:sz="0" w:space="0" w:color="auto"/>
        <w:left w:val="none" w:sz="0" w:space="0" w:color="auto"/>
        <w:bottom w:val="none" w:sz="0" w:space="0" w:color="auto"/>
        <w:right w:val="none" w:sz="0" w:space="0" w:color="auto"/>
      </w:divBdr>
    </w:div>
    <w:div w:id="154416428">
      <w:bodyDiv w:val="1"/>
      <w:marLeft w:val="0"/>
      <w:marRight w:val="0"/>
      <w:marTop w:val="0"/>
      <w:marBottom w:val="0"/>
      <w:divBdr>
        <w:top w:val="none" w:sz="0" w:space="0" w:color="auto"/>
        <w:left w:val="none" w:sz="0" w:space="0" w:color="auto"/>
        <w:bottom w:val="none" w:sz="0" w:space="0" w:color="auto"/>
        <w:right w:val="none" w:sz="0" w:space="0" w:color="auto"/>
      </w:divBdr>
    </w:div>
    <w:div w:id="175585665">
      <w:bodyDiv w:val="1"/>
      <w:marLeft w:val="0"/>
      <w:marRight w:val="0"/>
      <w:marTop w:val="0"/>
      <w:marBottom w:val="0"/>
      <w:divBdr>
        <w:top w:val="none" w:sz="0" w:space="0" w:color="auto"/>
        <w:left w:val="none" w:sz="0" w:space="0" w:color="auto"/>
        <w:bottom w:val="none" w:sz="0" w:space="0" w:color="auto"/>
        <w:right w:val="none" w:sz="0" w:space="0" w:color="auto"/>
      </w:divBdr>
    </w:div>
    <w:div w:id="188833523">
      <w:bodyDiv w:val="1"/>
      <w:marLeft w:val="0"/>
      <w:marRight w:val="0"/>
      <w:marTop w:val="0"/>
      <w:marBottom w:val="0"/>
      <w:divBdr>
        <w:top w:val="none" w:sz="0" w:space="0" w:color="auto"/>
        <w:left w:val="none" w:sz="0" w:space="0" w:color="auto"/>
        <w:bottom w:val="none" w:sz="0" w:space="0" w:color="auto"/>
        <w:right w:val="none" w:sz="0" w:space="0" w:color="auto"/>
      </w:divBdr>
    </w:div>
    <w:div w:id="190657267">
      <w:bodyDiv w:val="1"/>
      <w:marLeft w:val="0"/>
      <w:marRight w:val="0"/>
      <w:marTop w:val="0"/>
      <w:marBottom w:val="0"/>
      <w:divBdr>
        <w:top w:val="none" w:sz="0" w:space="0" w:color="auto"/>
        <w:left w:val="none" w:sz="0" w:space="0" w:color="auto"/>
        <w:bottom w:val="none" w:sz="0" w:space="0" w:color="auto"/>
        <w:right w:val="none" w:sz="0" w:space="0" w:color="auto"/>
      </w:divBdr>
    </w:div>
    <w:div w:id="341663255">
      <w:bodyDiv w:val="1"/>
      <w:marLeft w:val="0"/>
      <w:marRight w:val="0"/>
      <w:marTop w:val="0"/>
      <w:marBottom w:val="0"/>
      <w:divBdr>
        <w:top w:val="none" w:sz="0" w:space="0" w:color="auto"/>
        <w:left w:val="none" w:sz="0" w:space="0" w:color="auto"/>
        <w:bottom w:val="none" w:sz="0" w:space="0" w:color="auto"/>
        <w:right w:val="none" w:sz="0" w:space="0" w:color="auto"/>
      </w:divBdr>
      <w:divsChild>
        <w:div w:id="920943457">
          <w:marLeft w:val="547"/>
          <w:marRight w:val="0"/>
          <w:marTop w:val="0"/>
          <w:marBottom w:val="0"/>
          <w:divBdr>
            <w:top w:val="none" w:sz="0" w:space="0" w:color="auto"/>
            <w:left w:val="none" w:sz="0" w:space="0" w:color="auto"/>
            <w:bottom w:val="none" w:sz="0" w:space="0" w:color="auto"/>
            <w:right w:val="none" w:sz="0" w:space="0" w:color="auto"/>
          </w:divBdr>
        </w:div>
        <w:div w:id="1106340821">
          <w:marLeft w:val="547"/>
          <w:marRight w:val="0"/>
          <w:marTop w:val="0"/>
          <w:marBottom w:val="0"/>
          <w:divBdr>
            <w:top w:val="none" w:sz="0" w:space="0" w:color="auto"/>
            <w:left w:val="none" w:sz="0" w:space="0" w:color="auto"/>
            <w:bottom w:val="none" w:sz="0" w:space="0" w:color="auto"/>
            <w:right w:val="none" w:sz="0" w:space="0" w:color="auto"/>
          </w:divBdr>
        </w:div>
        <w:div w:id="2062558716">
          <w:marLeft w:val="547"/>
          <w:marRight w:val="0"/>
          <w:marTop w:val="0"/>
          <w:marBottom w:val="0"/>
          <w:divBdr>
            <w:top w:val="none" w:sz="0" w:space="0" w:color="auto"/>
            <w:left w:val="none" w:sz="0" w:space="0" w:color="auto"/>
            <w:bottom w:val="none" w:sz="0" w:space="0" w:color="auto"/>
            <w:right w:val="none" w:sz="0" w:space="0" w:color="auto"/>
          </w:divBdr>
        </w:div>
        <w:div w:id="3675588">
          <w:marLeft w:val="547"/>
          <w:marRight w:val="0"/>
          <w:marTop w:val="0"/>
          <w:marBottom w:val="0"/>
          <w:divBdr>
            <w:top w:val="none" w:sz="0" w:space="0" w:color="auto"/>
            <w:left w:val="none" w:sz="0" w:space="0" w:color="auto"/>
            <w:bottom w:val="none" w:sz="0" w:space="0" w:color="auto"/>
            <w:right w:val="none" w:sz="0" w:space="0" w:color="auto"/>
          </w:divBdr>
        </w:div>
      </w:divsChild>
    </w:div>
    <w:div w:id="379789645">
      <w:bodyDiv w:val="1"/>
      <w:marLeft w:val="0"/>
      <w:marRight w:val="0"/>
      <w:marTop w:val="0"/>
      <w:marBottom w:val="0"/>
      <w:divBdr>
        <w:top w:val="none" w:sz="0" w:space="0" w:color="auto"/>
        <w:left w:val="none" w:sz="0" w:space="0" w:color="auto"/>
        <w:bottom w:val="none" w:sz="0" w:space="0" w:color="auto"/>
        <w:right w:val="none" w:sz="0" w:space="0" w:color="auto"/>
      </w:divBdr>
    </w:div>
    <w:div w:id="415395580">
      <w:bodyDiv w:val="1"/>
      <w:marLeft w:val="0"/>
      <w:marRight w:val="0"/>
      <w:marTop w:val="0"/>
      <w:marBottom w:val="0"/>
      <w:divBdr>
        <w:top w:val="none" w:sz="0" w:space="0" w:color="auto"/>
        <w:left w:val="none" w:sz="0" w:space="0" w:color="auto"/>
        <w:bottom w:val="none" w:sz="0" w:space="0" w:color="auto"/>
        <w:right w:val="none" w:sz="0" w:space="0" w:color="auto"/>
      </w:divBdr>
    </w:div>
    <w:div w:id="438381450">
      <w:bodyDiv w:val="1"/>
      <w:marLeft w:val="0"/>
      <w:marRight w:val="0"/>
      <w:marTop w:val="0"/>
      <w:marBottom w:val="0"/>
      <w:divBdr>
        <w:top w:val="none" w:sz="0" w:space="0" w:color="auto"/>
        <w:left w:val="none" w:sz="0" w:space="0" w:color="auto"/>
        <w:bottom w:val="none" w:sz="0" w:space="0" w:color="auto"/>
        <w:right w:val="none" w:sz="0" w:space="0" w:color="auto"/>
      </w:divBdr>
    </w:div>
    <w:div w:id="686325027">
      <w:bodyDiv w:val="1"/>
      <w:marLeft w:val="0"/>
      <w:marRight w:val="0"/>
      <w:marTop w:val="0"/>
      <w:marBottom w:val="0"/>
      <w:divBdr>
        <w:top w:val="none" w:sz="0" w:space="0" w:color="auto"/>
        <w:left w:val="none" w:sz="0" w:space="0" w:color="auto"/>
        <w:bottom w:val="none" w:sz="0" w:space="0" w:color="auto"/>
        <w:right w:val="none" w:sz="0" w:space="0" w:color="auto"/>
      </w:divBdr>
    </w:div>
    <w:div w:id="710887773">
      <w:bodyDiv w:val="1"/>
      <w:marLeft w:val="0"/>
      <w:marRight w:val="0"/>
      <w:marTop w:val="0"/>
      <w:marBottom w:val="0"/>
      <w:divBdr>
        <w:top w:val="none" w:sz="0" w:space="0" w:color="auto"/>
        <w:left w:val="none" w:sz="0" w:space="0" w:color="auto"/>
        <w:bottom w:val="none" w:sz="0" w:space="0" w:color="auto"/>
        <w:right w:val="none" w:sz="0" w:space="0" w:color="auto"/>
      </w:divBdr>
      <w:divsChild>
        <w:div w:id="1987007802">
          <w:marLeft w:val="0"/>
          <w:marRight w:val="0"/>
          <w:marTop w:val="0"/>
          <w:marBottom w:val="0"/>
          <w:divBdr>
            <w:top w:val="none" w:sz="0" w:space="0" w:color="auto"/>
            <w:left w:val="none" w:sz="0" w:space="0" w:color="auto"/>
            <w:bottom w:val="none" w:sz="0" w:space="0" w:color="auto"/>
            <w:right w:val="none" w:sz="0" w:space="0" w:color="auto"/>
          </w:divBdr>
        </w:div>
      </w:divsChild>
    </w:div>
    <w:div w:id="711001528">
      <w:bodyDiv w:val="1"/>
      <w:marLeft w:val="0"/>
      <w:marRight w:val="0"/>
      <w:marTop w:val="0"/>
      <w:marBottom w:val="0"/>
      <w:divBdr>
        <w:top w:val="none" w:sz="0" w:space="0" w:color="auto"/>
        <w:left w:val="none" w:sz="0" w:space="0" w:color="auto"/>
        <w:bottom w:val="none" w:sz="0" w:space="0" w:color="auto"/>
        <w:right w:val="none" w:sz="0" w:space="0" w:color="auto"/>
      </w:divBdr>
    </w:div>
    <w:div w:id="722757490">
      <w:bodyDiv w:val="1"/>
      <w:marLeft w:val="0"/>
      <w:marRight w:val="0"/>
      <w:marTop w:val="0"/>
      <w:marBottom w:val="0"/>
      <w:divBdr>
        <w:top w:val="none" w:sz="0" w:space="0" w:color="auto"/>
        <w:left w:val="none" w:sz="0" w:space="0" w:color="auto"/>
        <w:bottom w:val="none" w:sz="0" w:space="0" w:color="auto"/>
        <w:right w:val="none" w:sz="0" w:space="0" w:color="auto"/>
      </w:divBdr>
    </w:div>
    <w:div w:id="739212001">
      <w:bodyDiv w:val="1"/>
      <w:marLeft w:val="0"/>
      <w:marRight w:val="0"/>
      <w:marTop w:val="0"/>
      <w:marBottom w:val="0"/>
      <w:divBdr>
        <w:top w:val="none" w:sz="0" w:space="0" w:color="auto"/>
        <w:left w:val="none" w:sz="0" w:space="0" w:color="auto"/>
        <w:bottom w:val="none" w:sz="0" w:space="0" w:color="auto"/>
        <w:right w:val="none" w:sz="0" w:space="0" w:color="auto"/>
      </w:divBdr>
    </w:div>
    <w:div w:id="746731784">
      <w:bodyDiv w:val="1"/>
      <w:marLeft w:val="0"/>
      <w:marRight w:val="0"/>
      <w:marTop w:val="0"/>
      <w:marBottom w:val="0"/>
      <w:divBdr>
        <w:top w:val="none" w:sz="0" w:space="0" w:color="auto"/>
        <w:left w:val="none" w:sz="0" w:space="0" w:color="auto"/>
        <w:bottom w:val="none" w:sz="0" w:space="0" w:color="auto"/>
        <w:right w:val="none" w:sz="0" w:space="0" w:color="auto"/>
      </w:divBdr>
    </w:div>
    <w:div w:id="858542615">
      <w:bodyDiv w:val="1"/>
      <w:marLeft w:val="0"/>
      <w:marRight w:val="0"/>
      <w:marTop w:val="0"/>
      <w:marBottom w:val="0"/>
      <w:divBdr>
        <w:top w:val="none" w:sz="0" w:space="0" w:color="auto"/>
        <w:left w:val="none" w:sz="0" w:space="0" w:color="auto"/>
        <w:bottom w:val="none" w:sz="0" w:space="0" w:color="auto"/>
        <w:right w:val="none" w:sz="0" w:space="0" w:color="auto"/>
      </w:divBdr>
    </w:div>
    <w:div w:id="946082695">
      <w:bodyDiv w:val="1"/>
      <w:marLeft w:val="0"/>
      <w:marRight w:val="0"/>
      <w:marTop w:val="0"/>
      <w:marBottom w:val="0"/>
      <w:divBdr>
        <w:top w:val="none" w:sz="0" w:space="0" w:color="auto"/>
        <w:left w:val="none" w:sz="0" w:space="0" w:color="auto"/>
        <w:bottom w:val="none" w:sz="0" w:space="0" w:color="auto"/>
        <w:right w:val="none" w:sz="0" w:space="0" w:color="auto"/>
      </w:divBdr>
    </w:div>
    <w:div w:id="1038631111">
      <w:bodyDiv w:val="1"/>
      <w:marLeft w:val="0"/>
      <w:marRight w:val="0"/>
      <w:marTop w:val="0"/>
      <w:marBottom w:val="0"/>
      <w:divBdr>
        <w:top w:val="none" w:sz="0" w:space="0" w:color="auto"/>
        <w:left w:val="none" w:sz="0" w:space="0" w:color="auto"/>
        <w:bottom w:val="none" w:sz="0" w:space="0" w:color="auto"/>
        <w:right w:val="none" w:sz="0" w:space="0" w:color="auto"/>
      </w:divBdr>
      <w:divsChild>
        <w:div w:id="436681350">
          <w:marLeft w:val="547"/>
          <w:marRight w:val="14"/>
          <w:marTop w:val="0"/>
          <w:marBottom w:val="0"/>
          <w:divBdr>
            <w:top w:val="none" w:sz="0" w:space="0" w:color="auto"/>
            <w:left w:val="none" w:sz="0" w:space="0" w:color="auto"/>
            <w:bottom w:val="none" w:sz="0" w:space="0" w:color="auto"/>
            <w:right w:val="none" w:sz="0" w:space="0" w:color="auto"/>
          </w:divBdr>
        </w:div>
        <w:div w:id="1132139100">
          <w:marLeft w:val="547"/>
          <w:marRight w:val="14"/>
          <w:marTop w:val="0"/>
          <w:marBottom w:val="0"/>
          <w:divBdr>
            <w:top w:val="none" w:sz="0" w:space="0" w:color="auto"/>
            <w:left w:val="none" w:sz="0" w:space="0" w:color="auto"/>
            <w:bottom w:val="none" w:sz="0" w:space="0" w:color="auto"/>
            <w:right w:val="none" w:sz="0" w:space="0" w:color="auto"/>
          </w:divBdr>
        </w:div>
        <w:div w:id="1150171537">
          <w:marLeft w:val="547"/>
          <w:marRight w:val="14"/>
          <w:marTop w:val="0"/>
          <w:marBottom w:val="0"/>
          <w:divBdr>
            <w:top w:val="none" w:sz="0" w:space="0" w:color="auto"/>
            <w:left w:val="none" w:sz="0" w:space="0" w:color="auto"/>
            <w:bottom w:val="none" w:sz="0" w:space="0" w:color="auto"/>
            <w:right w:val="none" w:sz="0" w:space="0" w:color="auto"/>
          </w:divBdr>
        </w:div>
        <w:div w:id="1659839525">
          <w:marLeft w:val="547"/>
          <w:marRight w:val="14"/>
          <w:marTop w:val="0"/>
          <w:marBottom w:val="0"/>
          <w:divBdr>
            <w:top w:val="none" w:sz="0" w:space="0" w:color="auto"/>
            <w:left w:val="none" w:sz="0" w:space="0" w:color="auto"/>
            <w:bottom w:val="none" w:sz="0" w:space="0" w:color="auto"/>
            <w:right w:val="none" w:sz="0" w:space="0" w:color="auto"/>
          </w:divBdr>
        </w:div>
      </w:divsChild>
    </w:div>
    <w:div w:id="1069579314">
      <w:bodyDiv w:val="1"/>
      <w:marLeft w:val="0"/>
      <w:marRight w:val="0"/>
      <w:marTop w:val="0"/>
      <w:marBottom w:val="0"/>
      <w:divBdr>
        <w:top w:val="none" w:sz="0" w:space="0" w:color="auto"/>
        <w:left w:val="none" w:sz="0" w:space="0" w:color="auto"/>
        <w:bottom w:val="none" w:sz="0" w:space="0" w:color="auto"/>
        <w:right w:val="none" w:sz="0" w:space="0" w:color="auto"/>
      </w:divBdr>
    </w:div>
    <w:div w:id="1130587318">
      <w:bodyDiv w:val="1"/>
      <w:marLeft w:val="0"/>
      <w:marRight w:val="0"/>
      <w:marTop w:val="0"/>
      <w:marBottom w:val="0"/>
      <w:divBdr>
        <w:top w:val="none" w:sz="0" w:space="0" w:color="auto"/>
        <w:left w:val="none" w:sz="0" w:space="0" w:color="auto"/>
        <w:bottom w:val="none" w:sz="0" w:space="0" w:color="auto"/>
        <w:right w:val="none" w:sz="0" w:space="0" w:color="auto"/>
      </w:divBdr>
    </w:div>
    <w:div w:id="1138497234">
      <w:bodyDiv w:val="1"/>
      <w:marLeft w:val="0"/>
      <w:marRight w:val="0"/>
      <w:marTop w:val="0"/>
      <w:marBottom w:val="0"/>
      <w:divBdr>
        <w:top w:val="none" w:sz="0" w:space="0" w:color="auto"/>
        <w:left w:val="none" w:sz="0" w:space="0" w:color="auto"/>
        <w:bottom w:val="none" w:sz="0" w:space="0" w:color="auto"/>
        <w:right w:val="none" w:sz="0" w:space="0" w:color="auto"/>
      </w:divBdr>
    </w:div>
    <w:div w:id="1151606096">
      <w:bodyDiv w:val="1"/>
      <w:marLeft w:val="0"/>
      <w:marRight w:val="0"/>
      <w:marTop w:val="0"/>
      <w:marBottom w:val="0"/>
      <w:divBdr>
        <w:top w:val="none" w:sz="0" w:space="0" w:color="auto"/>
        <w:left w:val="none" w:sz="0" w:space="0" w:color="auto"/>
        <w:bottom w:val="none" w:sz="0" w:space="0" w:color="auto"/>
        <w:right w:val="none" w:sz="0" w:space="0" w:color="auto"/>
      </w:divBdr>
    </w:div>
    <w:div w:id="1176918504">
      <w:bodyDiv w:val="1"/>
      <w:marLeft w:val="0"/>
      <w:marRight w:val="0"/>
      <w:marTop w:val="0"/>
      <w:marBottom w:val="0"/>
      <w:divBdr>
        <w:top w:val="none" w:sz="0" w:space="0" w:color="auto"/>
        <w:left w:val="none" w:sz="0" w:space="0" w:color="auto"/>
        <w:bottom w:val="none" w:sz="0" w:space="0" w:color="auto"/>
        <w:right w:val="none" w:sz="0" w:space="0" w:color="auto"/>
      </w:divBdr>
    </w:div>
    <w:div w:id="1248269479">
      <w:bodyDiv w:val="1"/>
      <w:marLeft w:val="0"/>
      <w:marRight w:val="0"/>
      <w:marTop w:val="0"/>
      <w:marBottom w:val="0"/>
      <w:divBdr>
        <w:top w:val="none" w:sz="0" w:space="0" w:color="auto"/>
        <w:left w:val="none" w:sz="0" w:space="0" w:color="auto"/>
        <w:bottom w:val="none" w:sz="0" w:space="0" w:color="auto"/>
        <w:right w:val="none" w:sz="0" w:space="0" w:color="auto"/>
      </w:divBdr>
    </w:div>
    <w:div w:id="1289895879">
      <w:bodyDiv w:val="1"/>
      <w:marLeft w:val="0"/>
      <w:marRight w:val="0"/>
      <w:marTop w:val="0"/>
      <w:marBottom w:val="0"/>
      <w:divBdr>
        <w:top w:val="none" w:sz="0" w:space="0" w:color="auto"/>
        <w:left w:val="none" w:sz="0" w:space="0" w:color="auto"/>
        <w:bottom w:val="none" w:sz="0" w:space="0" w:color="auto"/>
        <w:right w:val="none" w:sz="0" w:space="0" w:color="auto"/>
      </w:divBdr>
      <w:divsChild>
        <w:div w:id="2137214209">
          <w:marLeft w:val="994"/>
          <w:marRight w:val="0"/>
          <w:marTop w:val="0"/>
          <w:marBottom w:val="0"/>
          <w:divBdr>
            <w:top w:val="none" w:sz="0" w:space="0" w:color="auto"/>
            <w:left w:val="none" w:sz="0" w:space="0" w:color="auto"/>
            <w:bottom w:val="none" w:sz="0" w:space="0" w:color="auto"/>
            <w:right w:val="none" w:sz="0" w:space="0" w:color="auto"/>
          </w:divBdr>
        </w:div>
      </w:divsChild>
    </w:div>
    <w:div w:id="1292980065">
      <w:bodyDiv w:val="1"/>
      <w:marLeft w:val="0"/>
      <w:marRight w:val="0"/>
      <w:marTop w:val="0"/>
      <w:marBottom w:val="0"/>
      <w:divBdr>
        <w:top w:val="none" w:sz="0" w:space="0" w:color="auto"/>
        <w:left w:val="none" w:sz="0" w:space="0" w:color="auto"/>
        <w:bottom w:val="none" w:sz="0" w:space="0" w:color="auto"/>
        <w:right w:val="none" w:sz="0" w:space="0" w:color="auto"/>
      </w:divBdr>
    </w:div>
    <w:div w:id="1325471556">
      <w:bodyDiv w:val="1"/>
      <w:marLeft w:val="0"/>
      <w:marRight w:val="0"/>
      <w:marTop w:val="0"/>
      <w:marBottom w:val="0"/>
      <w:divBdr>
        <w:top w:val="none" w:sz="0" w:space="0" w:color="auto"/>
        <w:left w:val="none" w:sz="0" w:space="0" w:color="auto"/>
        <w:bottom w:val="none" w:sz="0" w:space="0" w:color="auto"/>
        <w:right w:val="none" w:sz="0" w:space="0" w:color="auto"/>
      </w:divBdr>
    </w:div>
    <w:div w:id="1333676236">
      <w:bodyDiv w:val="1"/>
      <w:marLeft w:val="0"/>
      <w:marRight w:val="0"/>
      <w:marTop w:val="0"/>
      <w:marBottom w:val="0"/>
      <w:divBdr>
        <w:top w:val="none" w:sz="0" w:space="0" w:color="auto"/>
        <w:left w:val="none" w:sz="0" w:space="0" w:color="auto"/>
        <w:bottom w:val="none" w:sz="0" w:space="0" w:color="auto"/>
        <w:right w:val="none" w:sz="0" w:space="0" w:color="auto"/>
      </w:divBdr>
    </w:div>
    <w:div w:id="1395078239">
      <w:bodyDiv w:val="1"/>
      <w:marLeft w:val="0"/>
      <w:marRight w:val="0"/>
      <w:marTop w:val="0"/>
      <w:marBottom w:val="0"/>
      <w:divBdr>
        <w:top w:val="none" w:sz="0" w:space="0" w:color="auto"/>
        <w:left w:val="none" w:sz="0" w:space="0" w:color="auto"/>
        <w:bottom w:val="none" w:sz="0" w:space="0" w:color="auto"/>
        <w:right w:val="none" w:sz="0" w:space="0" w:color="auto"/>
      </w:divBdr>
    </w:div>
    <w:div w:id="1413814899">
      <w:bodyDiv w:val="1"/>
      <w:marLeft w:val="0"/>
      <w:marRight w:val="0"/>
      <w:marTop w:val="0"/>
      <w:marBottom w:val="0"/>
      <w:divBdr>
        <w:top w:val="none" w:sz="0" w:space="0" w:color="auto"/>
        <w:left w:val="none" w:sz="0" w:space="0" w:color="auto"/>
        <w:bottom w:val="none" w:sz="0" w:space="0" w:color="auto"/>
        <w:right w:val="none" w:sz="0" w:space="0" w:color="auto"/>
      </w:divBdr>
      <w:divsChild>
        <w:div w:id="1452937220">
          <w:marLeft w:val="0"/>
          <w:marRight w:val="0"/>
          <w:marTop w:val="0"/>
          <w:marBottom w:val="0"/>
          <w:divBdr>
            <w:top w:val="none" w:sz="0" w:space="0" w:color="auto"/>
            <w:left w:val="none" w:sz="0" w:space="0" w:color="auto"/>
            <w:bottom w:val="none" w:sz="0" w:space="0" w:color="auto"/>
            <w:right w:val="none" w:sz="0" w:space="0" w:color="auto"/>
          </w:divBdr>
        </w:div>
        <w:div w:id="2144693636">
          <w:marLeft w:val="0"/>
          <w:marRight w:val="0"/>
          <w:marTop w:val="0"/>
          <w:marBottom w:val="0"/>
          <w:divBdr>
            <w:top w:val="none" w:sz="0" w:space="0" w:color="auto"/>
            <w:left w:val="none" w:sz="0" w:space="0" w:color="auto"/>
            <w:bottom w:val="none" w:sz="0" w:space="0" w:color="auto"/>
            <w:right w:val="none" w:sz="0" w:space="0" w:color="auto"/>
          </w:divBdr>
        </w:div>
        <w:div w:id="2057855001">
          <w:marLeft w:val="0"/>
          <w:marRight w:val="0"/>
          <w:marTop w:val="0"/>
          <w:marBottom w:val="0"/>
          <w:divBdr>
            <w:top w:val="none" w:sz="0" w:space="0" w:color="auto"/>
            <w:left w:val="none" w:sz="0" w:space="0" w:color="auto"/>
            <w:bottom w:val="none" w:sz="0" w:space="0" w:color="auto"/>
            <w:right w:val="none" w:sz="0" w:space="0" w:color="auto"/>
          </w:divBdr>
        </w:div>
      </w:divsChild>
    </w:div>
    <w:div w:id="1416517465">
      <w:bodyDiv w:val="1"/>
      <w:marLeft w:val="0"/>
      <w:marRight w:val="0"/>
      <w:marTop w:val="0"/>
      <w:marBottom w:val="0"/>
      <w:divBdr>
        <w:top w:val="none" w:sz="0" w:space="0" w:color="auto"/>
        <w:left w:val="none" w:sz="0" w:space="0" w:color="auto"/>
        <w:bottom w:val="none" w:sz="0" w:space="0" w:color="auto"/>
        <w:right w:val="none" w:sz="0" w:space="0" w:color="auto"/>
      </w:divBdr>
    </w:div>
    <w:div w:id="1439375782">
      <w:bodyDiv w:val="1"/>
      <w:marLeft w:val="0"/>
      <w:marRight w:val="0"/>
      <w:marTop w:val="0"/>
      <w:marBottom w:val="0"/>
      <w:divBdr>
        <w:top w:val="none" w:sz="0" w:space="0" w:color="auto"/>
        <w:left w:val="none" w:sz="0" w:space="0" w:color="auto"/>
        <w:bottom w:val="none" w:sz="0" w:space="0" w:color="auto"/>
        <w:right w:val="none" w:sz="0" w:space="0" w:color="auto"/>
      </w:divBdr>
    </w:div>
    <w:div w:id="1443304548">
      <w:bodyDiv w:val="1"/>
      <w:marLeft w:val="0"/>
      <w:marRight w:val="0"/>
      <w:marTop w:val="0"/>
      <w:marBottom w:val="0"/>
      <w:divBdr>
        <w:top w:val="none" w:sz="0" w:space="0" w:color="auto"/>
        <w:left w:val="none" w:sz="0" w:space="0" w:color="auto"/>
        <w:bottom w:val="none" w:sz="0" w:space="0" w:color="auto"/>
        <w:right w:val="none" w:sz="0" w:space="0" w:color="auto"/>
      </w:divBdr>
    </w:div>
    <w:div w:id="1449661038">
      <w:bodyDiv w:val="1"/>
      <w:marLeft w:val="0"/>
      <w:marRight w:val="0"/>
      <w:marTop w:val="0"/>
      <w:marBottom w:val="0"/>
      <w:divBdr>
        <w:top w:val="none" w:sz="0" w:space="0" w:color="auto"/>
        <w:left w:val="none" w:sz="0" w:space="0" w:color="auto"/>
        <w:bottom w:val="none" w:sz="0" w:space="0" w:color="auto"/>
        <w:right w:val="none" w:sz="0" w:space="0" w:color="auto"/>
      </w:divBdr>
      <w:divsChild>
        <w:div w:id="1405565655">
          <w:marLeft w:val="274"/>
          <w:marRight w:val="0"/>
          <w:marTop w:val="0"/>
          <w:marBottom w:val="0"/>
          <w:divBdr>
            <w:top w:val="none" w:sz="0" w:space="0" w:color="auto"/>
            <w:left w:val="none" w:sz="0" w:space="0" w:color="auto"/>
            <w:bottom w:val="none" w:sz="0" w:space="0" w:color="auto"/>
            <w:right w:val="none" w:sz="0" w:space="0" w:color="auto"/>
          </w:divBdr>
        </w:div>
        <w:div w:id="83112669">
          <w:marLeft w:val="274"/>
          <w:marRight w:val="0"/>
          <w:marTop w:val="0"/>
          <w:marBottom w:val="0"/>
          <w:divBdr>
            <w:top w:val="none" w:sz="0" w:space="0" w:color="auto"/>
            <w:left w:val="none" w:sz="0" w:space="0" w:color="auto"/>
            <w:bottom w:val="none" w:sz="0" w:space="0" w:color="auto"/>
            <w:right w:val="none" w:sz="0" w:space="0" w:color="auto"/>
          </w:divBdr>
        </w:div>
        <w:div w:id="864444625">
          <w:marLeft w:val="274"/>
          <w:marRight w:val="0"/>
          <w:marTop w:val="0"/>
          <w:marBottom w:val="0"/>
          <w:divBdr>
            <w:top w:val="none" w:sz="0" w:space="0" w:color="auto"/>
            <w:left w:val="none" w:sz="0" w:space="0" w:color="auto"/>
            <w:bottom w:val="none" w:sz="0" w:space="0" w:color="auto"/>
            <w:right w:val="none" w:sz="0" w:space="0" w:color="auto"/>
          </w:divBdr>
        </w:div>
        <w:div w:id="1630434847">
          <w:marLeft w:val="274"/>
          <w:marRight w:val="0"/>
          <w:marTop w:val="0"/>
          <w:marBottom w:val="0"/>
          <w:divBdr>
            <w:top w:val="none" w:sz="0" w:space="0" w:color="auto"/>
            <w:left w:val="none" w:sz="0" w:space="0" w:color="auto"/>
            <w:bottom w:val="none" w:sz="0" w:space="0" w:color="auto"/>
            <w:right w:val="none" w:sz="0" w:space="0" w:color="auto"/>
          </w:divBdr>
        </w:div>
        <w:div w:id="671490612">
          <w:marLeft w:val="274"/>
          <w:marRight w:val="0"/>
          <w:marTop w:val="0"/>
          <w:marBottom w:val="0"/>
          <w:divBdr>
            <w:top w:val="none" w:sz="0" w:space="0" w:color="auto"/>
            <w:left w:val="none" w:sz="0" w:space="0" w:color="auto"/>
            <w:bottom w:val="none" w:sz="0" w:space="0" w:color="auto"/>
            <w:right w:val="none" w:sz="0" w:space="0" w:color="auto"/>
          </w:divBdr>
        </w:div>
        <w:div w:id="1692799540">
          <w:marLeft w:val="274"/>
          <w:marRight w:val="0"/>
          <w:marTop w:val="0"/>
          <w:marBottom w:val="0"/>
          <w:divBdr>
            <w:top w:val="none" w:sz="0" w:space="0" w:color="auto"/>
            <w:left w:val="none" w:sz="0" w:space="0" w:color="auto"/>
            <w:bottom w:val="none" w:sz="0" w:space="0" w:color="auto"/>
            <w:right w:val="none" w:sz="0" w:space="0" w:color="auto"/>
          </w:divBdr>
        </w:div>
      </w:divsChild>
    </w:div>
    <w:div w:id="1451779989">
      <w:bodyDiv w:val="1"/>
      <w:marLeft w:val="0"/>
      <w:marRight w:val="0"/>
      <w:marTop w:val="0"/>
      <w:marBottom w:val="0"/>
      <w:divBdr>
        <w:top w:val="none" w:sz="0" w:space="0" w:color="auto"/>
        <w:left w:val="none" w:sz="0" w:space="0" w:color="auto"/>
        <w:bottom w:val="none" w:sz="0" w:space="0" w:color="auto"/>
        <w:right w:val="none" w:sz="0" w:space="0" w:color="auto"/>
      </w:divBdr>
    </w:div>
    <w:div w:id="1520269472">
      <w:bodyDiv w:val="1"/>
      <w:marLeft w:val="0"/>
      <w:marRight w:val="0"/>
      <w:marTop w:val="0"/>
      <w:marBottom w:val="0"/>
      <w:divBdr>
        <w:top w:val="none" w:sz="0" w:space="0" w:color="auto"/>
        <w:left w:val="none" w:sz="0" w:space="0" w:color="auto"/>
        <w:bottom w:val="none" w:sz="0" w:space="0" w:color="auto"/>
        <w:right w:val="none" w:sz="0" w:space="0" w:color="auto"/>
      </w:divBdr>
    </w:div>
    <w:div w:id="1592471098">
      <w:bodyDiv w:val="1"/>
      <w:marLeft w:val="0"/>
      <w:marRight w:val="0"/>
      <w:marTop w:val="0"/>
      <w:marBottom w:val="0"/>
      <w:divBdr>
        <w:top w:val="none" w:sz="0" w:space="0" w:color="auto"/>
        <w:left w:val="none" w:sz="0" w:space="0" w:color="auto"/>
        <w:bottom w:val="none" w:sz="0" w:space="0" w:color="auto"/>
        <w:right w:val="none" w:sz="0" w:space="0" w:color="auto"/>
      </w:divBdr>
    </w:div>
    <w:div w:id="1653019340">
      <w:bodyDiv w:val="1"/>
      <w:marLeft w:val="0"/>
      <w:marRight w:val="0"/>
      <w:marTop w:val="0"/>
      <w:marBottom w:val="0"/>
      <w:divBdr>
        <w:top w:val="none" w:sz="0" w:space="0" w:color="auto"/>
        <w:left w:val="none" w:sz="0" w:space="0" w:color="auto"/>
        <w:bottom w:val="none" w:sz="0" w:space="0" w:color="auto"/>
        <w:right w:val="none" w:sz="0" w:space="0" w:color="auto"/>
      </w:divBdr>
    </w:div>
    <w:div w:id="1695420083">
      <w:bodyDiv w:val="1"/>
      <w:marLeft w:val="0"/>
      <w:marRight w:val="0"/>
      <w:marTop w:val="0"/>
      <w:marBottom w:val="0"/>
      <w:divBdr>
        <w:top w:val="none" w:sz="0" w:space="0" w:color="auto"/>
        <w:left w:val="none" w:sz="0" w:space="0" w:color="auto"/>
        <w:bottom w:val="none" w:sz="0" w:space="0" w:color="auto"/>
        <w:right w:val="none" w:sz="0" w:space="0" w:color="auto"/>
      </w:divBdr>
    </w:div>
    <w:div w:id="1724283801">
      <w:bodyDiv w:val="1"/>
      <w:marLeft w:val="0"/>
      <w:marRight w:val="0"/>
      <w:marTop w:val="0"/>
      <w:marBottom w:val="0"/>
      <w:divBdr>
        <w:top w:val="none" w:sz="0" w:space="0" w:color="auto"/>
        <w:left w:val="none" w:sz="0" w:space="0" w:color="auto"/>
        <w:bottom w:val="none" w:sz="0" w:space="0" w:color="auto"/>
        <w:right w:val="none" w:sz="0" w:space="0" w:color="auto"/>
      </w:divBdr>
    </w:div>
    <w:div w:id="1730609192">
      <w:bodyDiv w:val="1"/>
      <w:marLeft w:val="0"/>
      <w:marRight w:val="0"/>
      <w:marTop w:val="0"/>
      <w:marBottom w:val="0"/>
      <w:divBdr>
        <w:top w:val="none" w:sz="0" w:space="0" w:color="auto"/>
        <w:left w:val="none" w:sz="0" w:space="0" w:color="auto"/>
        <w:bottom w:val="none" w:sz="0" w:space="0" w:color="auto"/>
        <w:right w:val="none" w:sz="0" w:space="0" w:color="auto"/>
      </w:divBdr>
      <w:divsChild>
        <w:div w:id="1485929680">
          <w:marLeft w:val="547"/>
          <w:marRight w:val="0"/>
          <w:marTop w:val="0"/>
          <w:marBottom w:val="0"/>
          <w:divBdr>
            <w:top w:val="none" w:sz="0" w:space="0" w:color="auto"/>
            <w:left w:val="none" w:sz="0" w:space="0" w:color="auto"/>
            <w:bottom w:val="none" w:sz="0" w:space="0" w:color="auto"/>
            <w:right w:val="none" w:sz="0" w:space="0" w:color="auto"/>
          </w:divBdr>
        </w:div>
        <w:div w:id="913316358">
          <w:marLeft w:val="547"/>
          <w:marRight w:val="0"/>
          <w:marTop w:val="0"/>
          <w:marBottom w:val="0"/>
          <w:divBdr>
            <w:top w:val="none" w:sz="0" w:space="0" w:color="auto"/>
            <w:left w:val="none" w:sz="0" w:space="0" w:color="auto"/>
            <w:bottom w:val="none" w:sz="0" w:space="0" w:color="auto"/>
            <w:right w:val="none" w:sz="0" w:space="0" w:color="auto"/>
          </w:divBdr>
        </w:div>
        <w:div w:id="282880441">
          <w:marLeft w:val="547"/>
          <w:marRight w:val="0"/>
          <w:marTop w:val="0"/>
          <w:marBottom w:val="0"/>
          <w:divBdr>
            <w:top w:val="none" w:sz="0" w:space="0" w:color="auto"/>
            <w:left w:val="none" w:sz="0" w:space="0" w:color="auto"/>
            <w:bottom w:val="none" w:sz="0" w:space="0" w:color="auto"/>
            <w:right w:val="none" w:sz="0" w:space="0" w:color="auto"/>
          </w:divBdr>
        </w:div>
        <w:div w:id="1158808118">
          <w:marLeft w:val="547"/>
          <w:marRight w:val="0"/>
          <w:marTop w:val="0"/>
          <w:marBottom w:val="0"/>
          <w:divBdr>
            <w:top w:val="none" w:sz="0" w:space="0" w:color="auto"/>
            <w:left w:val="none" w:sz="0" w:space="0" w:color="auto"/>
            <w:bottom w:val="none" w:sz="0" w:space="0" w:color="auto"/>
            <w:right w:val="none" w:sz="0" w:space="0" w:color="auto"/>
          </w:divBdr>
        </w:div>
      </w:divsChild>
    </w:div>
    <w:div w:id="1743137771">
      <w:bodyDiv w:val="1"/>
      <w:marLeft w:val="0"/>
      <w:marRight w:val="0"/>
      <w:marTop w:val="0"/>
      <w:marBottom w:val="0"/>
      <w:divBdr>
        <w:top w:val="none" w:sz="0" w:space="0" w:color="auto"/>
        <w:left w:val="none" w:sz="0" w:space="0" w:color="auto"/>
        <w:bottom w:val="none" w:sz="0" w:space="0" w:color="auto"/>
        <w:right w:val="none" w:sz="0" w:space="0" w:color="auto"/>
      </w:divBdr>
    </w:div>
    <w:div w:id="1743988747">
      <w:bodyDiv w:val="1"/>
      <w:marLeft w:val="0"/>
      <w:marRight w:val="0"/>
      <w:marTop w:val="0"/>
      <w:marBottom w:val="0"/>
      <w:divBdr>
        <w:top w:val="none" w:sz="0" w:space="0" w:color="auto"/>
        <w:left w:val="none" w:sz="0" w:space="0" w:color="auto"/>
        <w:bottom w:val="none" w:sz="0" w:space="0" w:color="auto"/>
        <w:right w:val="none" w:sz="0" w:space="0" w:color="auto"/>
      </w:divBdr>
    </w:div>
    <w:div w:id="1762606918">
      <w:bodyDiv w:val="1"/>
      <w:marLeft w:val="0"/>
      <w:marRight w:val="0"/>
      <w:marTop w:val="0"/>
      <w:marBottom w:val="0"/>
      <w:divBdr>
        <w:top w:val="none" w:sz="0" w:space="0" w:color="auto"/>
        <w:left w:val="none" w:sz="0" w:space="0" w:color="auto"/>
        <w:bottom w:val="none" w:sz="0" w:space="0" w:color="auto"/>
        <w:right w:val="none" w:sz="0" w:space="0" w:color="auto"/>
      </w:divBdr>
    </w:div>
    <w:div w:id="1771857536">
      <w:bodyDiv w:val="1"/>
      <w:marLeft w:val="0"/>
      <w:marRight w:val="0"/>
      <w:marTop w:val="0"/>
      <w:marBottom w:val="0"/>
      <w:divBdr>
        <w:top w:val="none" w:sz="0" w:space="0" w:color="auto"/>
        <w:left w:val="none" w:sz="0" w:space="0" w:color="auto"/>
        <w:bottom w:val="none" w:sz="0" w:space="0" w:color="auto"/>
        <w:right w:val="none" w:sz="0" w:space="0" w:color="auto"/>
      </w:divBdr>
      <w:divsChild>
        <w:div w:id="32115959">
          <w:marLeft w:val="547"/>
          <w:marRight w:val="0"/>
          <w:marTop w:val="0"/>
          <w:marBottom w:val="0"/>
          <w:divBdr>
            <w:top w:val="none" w:sz="0" w:space="0" w:color="auto"/>
            <w:left w:val="none" w:sz="0" w:space="0" w:color="auto"/>
            <w:bottom w:val="none" w:sz="0" w:space="0" w:color="auto"/>
            <w:right w:val="none" w:sz="0" w:space="0" w:color="auto"/>
          </w:divBdr>
        </w:div>
      </w:divsChild>
    </w:div>
    <w:div w:id="1778016815">
      <w:bodyDiv w:val="1"/>
      <w:marLeft w:val="0"/>
      <w:marRight w:val="0"/>
      <w:marTop w:val="0"/>
      <w:marBottom w:val="0"/>
      <w:divBdr>
        <w:top w:val="none" w:sz="0" w:space="0" w:color="auto"/>
        <w:left w:val="none" w:sz="0" w:space="0" w:color="auto"/>
        <w:bottom w:val="none" w:sz="0" w:space="0" w:color="auto"/>
        <w:right w:val="none" w:sz="0" w:space="0" w:color="auto"/>
      </w:divBdr>
    </w:div>
    <w:div w:id="1782214578">
      <w:bodyDiv w:val="1"/>
      <w:marLeft w:val="0"/>
      <w:marRight w:val="0"/>
      <w:marTop w:val="0"/>
      <w:marBottom w:val="0"/>
      <w:divBdr>
        <w:top w:val="none" w:sz="0" w:space="0" w:color="auto"/>
        <w:left w:val="none" w:sz="0" w:space="0" w:color="auto"/>
        <w:bottom w:val="none" w:sz="0" w:space="0" w:color="auto"/>
        <w:right w:val="none" w:sz="0" w:space="0" w:color="auto"/>
      </w:divBdr>
    </w:div>
    <w:div w:id="1833444079">
      <w:bodyDiv w:val="1"/>
      <w:marLeft w:val="0"/>
      <w:marRight w:val="0"/>
      <w:marTop w:val="0"/>
      <w:marBottom w:val="0"/>
      <w:divBdr>
        <w:top w:val="none" w:sz="0" w:space="0" w:color="auto"/>
        <w:left w:val="none" w:sz="0" w:space="0" w:color="auto"/>
        <w:bottom w:val="none" w:sz="0" w:space="0" w:color="auto"/>
        <w:right w:val="none" w:sz="0" w:space="0" w:color="auto"/>
      </w:divBdr>
    </w:div>
    <w:div w:id="2002661638">
      <w:bodyDiv w:val="1"/>
      <w:marLeft w:val="0"/>
      <w:marRight w:val="0"/>
      <w:marTop w:val="0"/>
      <w:marBottom w:val="0"/>
      <w:divBdr>
        <w:top w:val="none" w:sz="0" w:space="0" w:color="auto"/>
        <w:left w:val="none" w:sz="0" w:space="0" w:color="auto"/>
        <w:bottom w:val="none" w:sz="0" w:space="0" w:color="auto"/>
        <w:right w:val="none" w:sz="0" w:space="0" w:color="auto"/>
      </w:divBdr>
      <w:divsChild>
        <w:div w:id="302395121">
          <w:marLeft w:val="317"/>
          <w:marRight w:val="0"/>
          <w:marTop w:val="0"/>
          <w:marBottom w:val="0"/>
          <w:divBdr>
            <w:top w:val="none" w:sz="0" w:space="0" w:color="auto"/>
            <w:left w:val="none" w:sz="0" w:space="0" w:color="auto"/>
            <w:bottom w:val="none" w:sz="0" w:space="0" w:color="auto"/>
            <w:right w:val="none" w:sz="0" w:space="0" w:color="auto"/>
          </w:divBdr>
        </w:div>
      </w:divsChild>
    </w:div>
    <w:div w:id="2094858282">
      <w:bodyDiv w:val="1"/>
      <w:marLeft w:val="0"/>
      <w:marRight w:val="0"/>
      <w:marTop w:val="0"/>
      <w:marBottom w:val="0"/>
      <w:divBdr>
        <w:top w:val="none" w:sz="0" w:space="0" w:color="auto"/>
        <w:left w:val="none" w:sz="0" w:space="0" w:color="auto"/>
        <w:bottom w:val="none" w:sz="0" w:space="0" w:color="auto"/>
        <w:right w:val="none" w:sz="0" w:space="0" w:color="auto"/>
      </w:divBdr>
    </w:div>
    <w:div w:id="2107991711">
      <w:bodyDiv w:val="1"/>
      <w:marLeft w:val="0"/>
      <w:marRight w:val="0"/>
      <w:marTop w:val="0"/>
      <w:marBottom w:val="0"/>
      <w:divBdr>
        <w:top w:val="none" w:sz="0" w:space="0" w:color="auto"/>
        <w:left w:val="none" w:sz="0" w:space="0" w:color="auto"/>
        <w:bottom w:val="none" w:sz="0" w:space="0" w:color="auto"/>
        <w:right w:val="none" w:sz="0" w:space="0" w:color="auto"/>
      </w:divBdr>
    </w:div>
    <w:div w:id="2116898180">
      <w:bodyDiv w:val="1"/>
      <w:marLeft w:val="0"/>
      <w:marRight w:val="0"/>
      <w:marTop w:val="0"/>
      <w:marBottom w:val="0"/>
      <w:divBdr>
        <w:top w:val="none" w:sz="0" w:space="0" w:color="auto"/>
        <w:left w:val="none" w:sz="0" w:space="0" w:color="auto"/>
        <w:bottom w:val="none" w:sz="0" w:space="0" w:color="auto"/>
        <w:right w:val="none" w:sz="0" w:space="0" w:color="auto"/>
      </w:divBdr>
    </w:div>
    <w:div w:id="2118021104">
      <w:bodyDiv w:val="1"/>
      <w:marLeft w:val="0"/>
      <w:marRight w:val="0"/>
      <w:marTop w:val="0"/>
      <w:marBottom w:val="0"/>
      <w:divBdr>
        <w:top w:val="none" w:sz="0" w:space="0" w:color="auto"/>
        <w:left w:val="none" w:sz="0" w:space="0" w:color="auto"/>
        <w:bottom w:val="none" w:sz="0" w:space="0" w:color="auto"/>
        <w:right w:val="none" w:sz="0" w:space="0" w:color="auto"/>
      </w:divBdr>
    </w:div>
    <w:div w:id="2125613432">
      <w:bodyDiv w:val="1"/>
      <w:marLeft w:val="0"/>
      <w:marRight w:val="0"/>
      <w:marTop w:val="0"/>
      <w:marBottom w:val="0"/>
      <w:divBdr>
        <w:top w:val="none" w:sz="0" w:space="0" w:color="auto"/>
        <w:left w:val="none" w:sz="0" w:space="0" w:color="auto"/>
        <w:bottom w:val="none" w:sz="0" w:space="0" w:color="auto"/>
        <w:right w:val="none" w:sz="0" w:space="0" w:color="auto"/>
      </w:divBdr>
    </w:div>
    <w:div w:id="2130586453">
      <w:bodyDiv w:val="1"/>
      <w:marLeft w:val="0"/>
      <w:marRight w:val="0"/>
      <w:marTop w:val="0"/>
      <w:marBottom w:val="0"/>
      <w:divBdr>
        <w:top w:val="none" w:sz="0" w:space="0" w:color="auto"/>
        <w:left w:val="none" w:sz="0" w:space="0" w:color="auto"/>
        <w:bottom w:val="none" w:sz="0" w:space="0" w:color="auto"/>
        <w:right w:val="none" w:sz="0" w:space="0" w:color="auto"/>
      </w:divBdr>
      <w:divsChild>
        <w:div w:id="2073964231">
          <w:marLeft w:val="446"/>
          <w:marRight w:val="0"/>
          <w:marTop w:val="0"/>
          <w:marBottom w:val="0"/>
          <w:divBdr>
            <w:top w:val="none" w:sz="0" w:space="0" w:color="auto"/>
            <w:left w:val="none" w:sz="0" w:space="0" w:color="auto"/>
            <w:bottom w:val="none" w:sz="0" w:space="0" w:color="auto"/>
            <w:right w:val="none" w:sz="0" w:space="0" w:color="auto"/>
          </w:divBdr>
        </w:div>
        <w:div w:id="695890031">
          <w:marLeft w:val="99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cid:image003.jpg@01D4191D.07C56530"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13DFE44C519C439ECA0204FED04F23" ma:contentTypeVersion="16" ma:contentTypeDescription="Create a new document." ma:contentTypeScope="" ma:versionID="89243670f228134701cf564bd7c90b6c">
  <xsd:schema xmlns:xsd="http://www.w3.org/2001/XMLSchema" xmlns:xs="http://www.w3.org/2001/XMLSchema" xmlns:p="http://schemas.microsoft.com/office/2006/metadata/properties" xmlns:ns3="a6d69c73-9b0e-46a6-a9b9-a968cc2b37c3" xmlns:ns4="89771550-27a6-4f22-908d-4229d451581c" targetNamespace="http://schemas.microsoft.com/office/2006/metadata/properties" ma:root="true" ma:fieldsID="6921607077f083564cb0a87ad4e4eb40" ns3:_="" ns4:_="">
    <xsd:import namespace="a6d69c73-9b0e-46a6-a9b9-a968cc2b37c3"/>
    <xsd:import namespace="89771550-27a6-4f22-908d-4229d45158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ystemTags" minOccurs="0"/>
                <xsd:element ref="ns4:MediaServiceSearchPropertie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69c73-9b0e-46a6-a9b9-a968cc2b37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771550-27a6-4f22-908d-4229d45158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9771550-27a6-4f22-908d-4229d451581c" xsi:nil="true"/>
  </documentManagement>
</p:properties>
</file>

<file path=customXml/itemProps1.xml><?xml version="1.0" encoding="utf-8"?>
<ds:datastoreItem xmlns:ds="http://schemas.openxmlformats.org/officeDocument/2006/customXml" ds:itemID="{6E5F0106-1533-4439-B6ED-FD21A2B41379}">
  <ds:schemaRefs>
    <ds:schemaRef ds:uri="http://schemas.microsoft.com/sharepoint/v3/contenttype/forms"/>
  </ds:schemaRefs>
</ds:datastoreItem>
</file>

<file path=customXml/itemProps2.xml><?xml version="1.0" encoding="utf-8"?>
<ds:datastoreItem xmlns:ds="http://schemas.openxmlformats.org/officeDocument/2006/customXml" ds:itemID="{9998DE9C-8402-4022-A5D5-D792060EC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69c73-9b0e-46a6-a9b9-a968cc2b37c3"/>
    <ds:schemaRef ds:uri="89771550-27a6-4f22-908d-4229d4515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C6BD0-DD93-4C7C-BD99-A695CD0CD831}">
  <ds:schemaRefs>
    <ds:schemaRef ds:uri="http://schemas.microsoft.com/office/2006/metadata/properties"/>
    <ds:schemaRef ds:uri="http://schemas.microsoft.com/office/infopath/2007/PartnerControls"/>
    <ds:schemaRef ds:uri="89771550-27a6-4f22-908d-4229d451581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2637</Words>
  <Characters>12186</Characters>
  <Application>Microsoft Office Word</Application>
  <DocSecurity>4</DocSecurity>
  <Lines>1015</Lines>
  <Paragraphs>871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Oughton</dc:creator>
  <cp:keywords/>
  <dc:description/>
  <cp:lastModifiedBy>James Newton</cp:lastModifiedBy>
  <cp:revision>2</cp:revision>
  <cp:lastPrinted>2018-08-24T14:16:00Z</cp:lastPrinted>
  <dcterms:created xsi:type="dcterms:W3CDTF">2025-11-18T13:25:00Z</dcterms:created>
  <dcterms:modified xsi:type="dcterms:W3CDTF">2025-11-18T13:25:00Z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0x010100D813DFE44C519C439ECA0204FED04F23</vt:lpwstr>
  </property>
</Properties>
</file>